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2F" w:rsidRPr="00EB528D" w:rsidRDefault="00017C2F" w:rsidP="00017C2F">
      <w:pPr>
        <w:rPr>
          <w:rFonts w:cs="Arial"/>
        </w:rPr>
      </w:pPr>
      <w:r w:rsidRPr="00EB528D">
        <w:rPr>
          <w:rFonts w:cs="Arial"/>
          <w:noProof/>
        </w:rPr>
        <w:drawing>
          <wp:inline distT="0" distB="0" distL="0" distR="0" wp14:anchorId="0079BE1F" wp14:editId="597F6614">
            <wp:extent cx="6120130" cy="4505729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0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C2F" w:rsidRPr="00EB528D" w:rsidRDefault="00017C2F" w:rsidP="00017C2F">
      <w:pPr>
        <w:rPr>
          <w:rFonts w:cs="Arial"/>
        </w:rPr>
      </w:pPr>
    </w:p>
    <w:p w:rsidR="00017C2F" w:rsidRPr="00EB528D" w:rsidRDefault="00017C2F" w:rsidP="00017C2F">
      <w:pPr>
        <w:rPr>
          <w:rFonts w:cs="Arial"/>
        </w:rPr>
      </w:pPr>
    </w:p>
    <w:p w:rsidR="00017C2F" w:rsidRPr="00EB528D" w:rsidRDefault="00017C2F" w:rsidP="00017C2F">
      <w:pPr>
        <w:rPr>
          <w:rFonts w:cs="Arial"/>
        </w:rPr>
      </w:pPr>
    </w:p>
    <w:p w:rsidR="00017C2F" w:rsidRPr="00EB528D" w:rsidRDefault="00017C2F" w:rsidP="00017C2F">
      <w:pPr>
        <w:rPr>
          <w:rFonts w:cs="Arial"/>
        </w:rPr>
      </w:pPr>
    </w:p>
    <w:p w:rsidR="00017C2F" w:rsidRPr="00EB528D" w:rsidRDefault="00017C2F" w:rsidP="00017C2F">
      <w:pPr>
        <w:rPr>
          <w:rFonts w:eastAsia="MS Mincho" w:cs="Arial"/>
          <w:b/>
          <w:bCs/>
          <w:spacing w:val="0"/>
          <w:sz w:val="36"/>
          <w:szCs w:val="36"/>
        </w:rPr>
      </w:pPr>
      <w:r w:rsidRPr="00EB528D">
        <w:rPr>
          <w:rFonts w:eastAsia="MS Mincho" w:cs="Arial"/>
          <w:b/>
          <w:bCs/>
          <w:spacing w:val="0"/>
          <w:sz w:val="36"/>
          <w:szCs w:val="36"/>
        </w:rPr>
        <w:t>Зарядное устройство</w:t>
      </w:r>
    </w:p>
    <w:p w:rsidR="00017C2F" w:rsidRPr="00EB528D" w:rsidRDefault="00017C2F" w:rsidP="00017C2F">
      <w:pPr>
        <w:rPr>
          <w:rFonts w:cs="Arial"/>
        </w:rPr>
      </w:pPr>
    </w:p>
    <w:p w:rsidR="00017C2F" w:rsidRPr="00EB528D" w:rsidRDefault="00017C2F" w:rsidP="00017C2F">
      <w:pPr>
        <w:rPr>
          <w:rFonts w:cs="Arial"/>
        </w:rPr>
      </w:pPr>
    </w:p>
    <w:p w:rsidR="00017C2F" w:rsidRPr="00EB528D" w:rsidRDefault="00017C2F" w:rsidP="00017C2F">
      <w:pPr>
        <w:rPr>
          <w:rFonts w:cs="Arial"/>
        </w:rPr>
      </w:pPr>
    </w:p>
    <w:p w:rsidR="00017C2F" w:rsidRPr="00EB528D" w:rsidRDefault="00017C2F" w:rsidP="00017C2F">
      <w:pPr>
        <w:autoSpaceDE w:val="0"/>
        <w:autoSpaceDN w:val="0"/>
        <w:adjustRightInd w:val="0"/>
        <w:spacing w:after="0"/>
        <w:rPr>
          <w:rFonts w:eastAsia="MS Mincho" w:cs="Arial"/>
          <w:color w:val="000000"/>
          <w:spacing w:val="0"/>
          <w:sz w:val="24"/>
          <w:szCs w:val="24"/>
        </w:rPr>
      </w:pPr>
    </w:p>
    <w:p w:rsidR="00017C2F" w:rsidRPr="00EB528D" w:rsidRDefault="00017C2F" w:rsidP="00017C2F">
      <w:pPr>
        <w:rPr>
          <w:rFonts w:cs="Arial"/>
        </w:rPr>
      </w:pPr>
    </w:p>
    <w:p w:rsidR="00017C2F" w:rsidRPr="00EB528D" w:rsidRDefault="00017C2F" w:rsidP="00017C2F">
      <w:pPr>
        <w:jc w:val="center"/>
        <w:rPr>
          <w:rFonts w:cs="Arial"/>
        </w:rPr>
      </w:pPr>
      <w:r w:rsidRPr="00EB528D">
        <w:rPr>
          <w:rFonts w:eastAsia="MS Mincho" w:cs="Arial"/>
          <w:b/>
          <w:bCs/>
          <w:spacing w:val="0"/>
          <w:sz w:val="36"/>
          <w:szCs w:val="36"/>
        </w:rPr>
        <w:t>WA3867</w:t>
      </w:r>
    </w:p>
    <w:p w:rsidR="00326071" w:rsidRPr="00EB528D" w:rsidRDefault="00017C2F" w:rsidP="00017C2F">
      <w:r w:rsidRPr="00EB528D">
        <w:rPr>
          <w:rFonts w:cs="Arial"/>
        </w:rPr>
        <w:br w:type="page"/>
      </w:r>
    </w:p>
    <w:p w:rsidR="0083234F" w:rsidRPr="00EB528D" w:rsidRDefault="00FC2170">
      <w:r w:rsidRPr="00EB528D">
        <w:rPr>
          <w:noProof/>
        </w:rPr>
        <w:lastRenderedPageBreak/>
        <w:drawing>
          <wp:inline distT="0" distB="0" distL="0" distR="0" wp14:anchorId="077BFDAA" wp14:editId="3ABF0D05">
            <wp:extent cx="5972175" cy="830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170" w:rsidRPr="00EB528D" w:rsidRDefault="00FC2170">
      <w:pPr>
        <w:spacing w:after="200" w:line="276" w:lineRule="auto"/>
      </w:pPr>
      <w:r w:rsidRPr="00EB528D">
        <w:br w:type="page"/>
      </w:r>
    </w:p>
    <w:p w:rsidR="00986649" w:rsidRPr="00EB528D" w:rsidRDefault="00986649" w:rsidP="00986649">
      <w:pPr>
        <w:pStyle w:val="Pa3"/>
        <w:rPr>
          <w:rFonts w:ascii="Arial" w:hAnsi="Arial" w:cs="Arial"/>
          <w:b/>
          <w:bCs/>
          <w:color w:val="211D1E"/>
          <w:sz w:val="28"/>
          <w:szCs w:val="26"/>
        </w:rPr>
      </w:pPr>
      <w:r w:rsidRPr="00EB528D">
        <w:rPr>
          <w:rFonts w:ascii="Arial" w:hAnsi="Arial" w:cs="Arial"/>
          <w:b/>
          <w:bCs/>
          <w:color w:val="211D1E"/>
          <w:sz w:val="28"/>
          <w:szCs w:val="26"/>
        </w:rPr>
        <w:lastRenderedPageBreak/>
        <w:t>БЕЗОПАСНОСТЬ ИЗДЕЛИЯ</w:t>
      </w:r>
    </w:p>
    <w:p w:rsidR="00986649" w:rsidRPr="00EB528D" w:rsidRDefault="00986649" w:rsidP="00986649">
      <w:pPr>
        <w:pStyle w:val="Pa3"/>
        <w:rPr>
          <w:rFonts w:ascii="Arial" w:hAnsi="Arial" w:cs="Arial"/>
          <w:color w:val="211D1E"/>
          <w:sz w:val="28"/>
          <w:szCs w:val="26"/>
        </w:rPr>
      </w:pPr>
      <w:r w:rsidRPr="00EB528D">
        <w:rPr>
          <w:rFonts w:ascii="Arial" w:hAnsi="Arial" w:cs="Arial"/>
          <w:b/>
          <w:bCs/>
          <w:color w:val="211D1E"/>
          <w:sz w:val="28"/>
          <w:szCs w:val="26"/>
        </w:rPr>
        <w:t xml:space="preserve">ОБЩИЕ ПРЕДОСТЕРЕЖЕНИЯ ПО ТЕХНИКЕ БЕЗОПАСНОСТИ </w:t>
      </w:r>
    </w:p>
    <w:p w:rsidR="00986649" w:rsidRPr="00EB528D" w:rsidRDefault="00986649" w:rsidP="00986649">
      <w:pPr>
        <w:pStyle w:val="Pa3"/>
        <w:rPr>
          <w:rStyle w:val="A40"/>
          <w:rFonts w:ascii="Arial" w:hAnsi="Arial" w:cs="Arial"/>
          <w:sz w:val="20"/>
          <w:szCs w:val="23"/>
        </w:rPr>
      </w:pPr>
      <w:r w:rsidRPr="00EB528D">
        <w:rPr>
          <w:rFonts w:ascii="Arial" w:hAnsi="Arial" w:cs="Arial"/>
          <w:b/>
          <w:bCs/>
          <w:noProof/>
          <w:color w:val="211D1E"/>
          <w:sz w:val="20"/>
          <w:szCs w:val="23"/>
        </w:rPr>
        <w:drawing>
          <wp:inline distT="0" distB="0" distL="0" distR="0" wp14:anchorId="4E633D60" wp14:editId="50366D6E">
            <wp:extent cx="352425" cy="276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28D">
        <w:rPr>
          <w:rStyle w:val="A40"/>
          <w:rFonts w:ascii="Arial" w:hAnsi="Arial" w:cs="Arial"/>
          <w:b/>
          <w:bCs/>
          <w:sz w:val="20"/>
          <w:szCs w:val="23"/>
        </w:rPr>
        <w:t xml:space="preserve">ПРЕДОСТЕРЕЖЕНИЕ: Внимательно ознакомьтесь со всеми </w:t>
      </w:r>
      <w:r w:rsidRPr="00EB528D">
        <w:rPr>
          <w:rFonts w:ascii="Arial" w:hAnsi="Arial" w:cs="Arial"/>
          <w:b/>
          <w:bCs/>
          <w:color w:val="211D1E"/>
          <w:sz w:val="20"/>
          <w:szCs w:val="23"/>
        </w:rPr>
        <w:t xml:space="preserve">инструкциями и </w:t>
      </w:r>
      <w:r w:rsidRPr="00EB528D">
        <w:rPr>
          <w:rStyle w:val="A40"/>
          <w:rFonts w:ascii="Arial" w:hAnsi="Arial" w:cs="Arial"/>
          <w:b/>
          <w:bCs/>
          <w:sz w:val="20"/>
          <w:szCs w:val="23"/>
        </w:rPr>
        <w:t>предостережениям по технике безопасности.</w:t>
      </w:r>
      <w:r w:rsidRPr="00EB528D">
        <w:rPr>
          <w:rStyle w:val="A40"/>
          <w:rFonts w:ascii="Arial" w:hAnsi="Arial" w:cs="Arial"/>
          <w:bCs/>
          <w:sz w:val="20"/>
          <w:szCs w:val="23"/>
        </w:rPr>
        <w:t xml:space="preserve"> Невыполнение всех нижеприведенных инструкций и рекомендаций может привести к поражению электрическим током, пожару и/или серьезным травмам.</w:t>
      </w:r>
      <w:r w:rsidRPr="00EB528D">
        <w:rPr>
          <w:rStyle w:val="A40"/>
          <w:rFonts w:ascii="Arial" w:hAnsi="Arial" w:cs="Arial"/>
          <w:sz w:val="20"/>
          <w:szCs w:val="23"/>
        </w:rPr>
        <w:t xml:space="preserve"> </w:t>
      </w:r>
    </w:p>
    <w:p w:rsidR="00986649" w:rsidRPr="00EB528D" w:rsidRDefault="00986649" w:rsidP="00986649">
      <w:pPr>
        <w:pStyle w:val="Default"/>
        <w:rPr>
          <w:rFonts w:ascii="Arial" w:hAnsi="Arial" w:cs="Arial"/>
        </w:rPr>
      </w:pPr>
    </w:p>
    <w:p w:rsidR="00986649" w:rsidRPr="00EB528D" w:rsidRDefault="00986649" w:rsidP="00986649">
      <w:pPr>
        <w:pStyle w:val="Pa1"/>
        <w:rPr>
          <w:rFonts w:ascii="Arial" w:hAnsi="Arial" w:cs="Arial"/>
          <w:color w:val="211D1E"/>
          <w:sz w:val="20"/>
          <w:szCs w:val="23"/>
        </w:rPr>
      </w:pPr>
      <w:r w:rsidRPr="00EB528D">
        <w:rPr>
          <w:rFonts w:ascii="Arial" w:hAnsi="Arial" w:cs="Arial"/>
          <w:b/>
          <w:bCs/>
          <w:color w:val="211D1E"/>
          <w:sz w:val="20"/>
          <w:szCs w:val="23"/>
        </w:rPr>
        <w:t xml:space="preserve">Сохраните все инструкции и предостережения для дальнейшего использования. </w:t>
      </w:r>
    </w:p>
    <w:p w:rsidR="00986649" w:rsidRPr="00EB528D" w:rsidRDefault="00986649" w:rsidP="00986649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EB528D">
        <w:rPr>
          <w:rFonts w:ascii="Arial" w:hAnsi="Arial" w:cs="Arial"/>
          <w:color w:val="211D1E"/>
          <w:sz w:val="20"/>
          <w:szCs w:val="20"/>
        </w:rPr>
        <w:t xml:space="preserve">Этот бытовой электроприбор может использоваться детьми в возрасте старше 8 лет и людьми с ограниченными сенсорными, умственными и физическими возможностями или недостаточным опытом и знаниями, если они находятся под наблюдением или были проинструктированы относительно использования бытового электроприбора безопасным способом и понимают связанные с его использованием опасности. Дети не должны играть с бытовым электроприбором. Очистка и пользовательское техническое обслуживание не должны выполняться детьми без наблюдения со стороны взрослых. </w:t>
      </w:r>
    </w:p>
    <w:p w:rsidR="00986649" w:rsidRPr="00EB528D" w:rsidRDefault="00DA457A" w:rsidP="00DA457A">
      <w:pPr>
        <w:rPr>
          <w:rFonts w:cs="Arial"/>
        </w:rPr>
      </w:pPr>
      <w:r w:rsidRPr="00EB528D">
        <w:rPr>
          <w:rFonts w:cs="Arial"/>
        </w:rPr>
        <w:t>Если сетевой шнур поврежден, то, во избежание опасности поражения током, он должен быть заменен изготовителем, его сервисным агентом или уполномоченным квалифицированные лицом.</w:t>
      </w:r>
    </w:p>
    <w:p w:rsidR="00986649" w:rsidRPr="00EB528D" w:rsidRDefault="00986649" w:rsidP="00986649">
      <w:pPr>
        <w:rPr>
          <w:rFonts w:cs="Arial"/>
        </w:rPr>
      </w:pPr>
    </w:p>
    <w:p w:rsidR="00986649" w:rsidRPr="00EB528D" w:rsidRDefault="00986649" w:rsidP="00986649">
      <w:pPr>
        <w:pStyle w:val="Pa3"/>
        <w:rPr>
          <w:rFonts w:ascii="Arial" w:hAnsi="Arial" w:cs="Arial"/>
          <w:color w:val="211D1E"/>
          <w:sz w:val="28"/>
          <w:szCs w:val="26"/>
        </w:rPr>
      </w:pPr>
      <w:r w:rsidRPr="00EB528D">
        <w:rPr>
          <w:rFonts w:ascii="Arial" w:hAnsi="Arial" w:cs="Arial"/>
          <w:b/>
          <w:bCs/>
          <w:color w:val="211D1E"/>
          <w:sz w:val="28"/>
          <w:szCs w:val="26"/>
        </w:rPr>
        <w:t xml:space="preserve">ДОПОЛНИТЕЛЬНЫЕ ИНСТРУКЦИИ ПО ТЕХНИКЕ БЕЗОПАСНОСТИ ПРИ ИСПОЛЬЗОВАНИИ АВТОМОБИЛЬНОГО ЗАРЯДНОГО УСТРОЙСТВА </w:t>
      </w:r>
    </w:p>
    <w:p w:rsidR="000F3A17" w:rsidRPr="00EB528D" w:rsidRDefault="000F3A17" w:rsidP="00E46081">
      <w:pPr>
        <w:pStyle w:val="Pa4"/>
        <w:spacing w:line="240" w:lineRule="auto"/>
        <w:ind w:left="284" w:hanging="284"/>
        <w:rPr>
          <w:rFonts w:ascii="Arial" w:hAnsi="Arial" w:cs="Arial"/>
          <w:color w:val="211D1E"/>
          <w:sz w:val="20"/>
          <w:szCs w:val="20"/>
        </w:rPr>
      </w:pPr>
      <w:r w:rsidRPr="00EB528D">
        <w:rPr>
          <w:rFonts w:ascii="Arial" w:hAnsi="Arial" w:cs="Arial"/>
          <w:color w:val="211D1E"/>
          <w:sz w:val="20"/>
          <w:szCs w:val="20"/>
        </w:rPr>
        <w:t xml:space="preserve">1. Прочитайте инструкции перед выполнением зарядки. </w:t>
      </w:r>
    </w:p>
    <w:p w:rsidR="000F3A17" w:rsidRPr="00EB528D" w:rsidRDefault="000F3A17" w:rsidP="00E46081">
      <w:pPr>
        <w:pStyle w:val="Pa4"/>
        <w:spacing w:line="240" w:lineRule="auto"/>
        <w:ind w:left="284" w:hanging="284"/>
        <w:rPr>
          <w:rFonts w:ascii="Arial" w:hAnsi="Arial" w:cs="Arial"/>
          <w:color w:val="211D1E"/>
          <w:sz w:val="20"/>
          <w:szCs w:val="20"/>
        </w:rPr>
      </w:pPr>
      <w:r w:rsidRPr="00EB528D">
        <w:rPr>
          <w:rFonts w:ascii="Arial" w:hAnsi="Arial" w:cs="Arial"/>
          <w:color w:val="211D1E"/>
          <w:sz w:val="20"/>
          <w:szCs w:val="20"/>
        </w:rPr>
        <w:t xml:space="preserve">2. Не заряжайте негерметичные аккумуляторы. </w:t>
      </w:r>
    </w:p>
    <w:p w:rsidR="000F3A17" w:rsidRPr="00EB528D" w:rsidRDefault="000F3A17" w:rsidP="00E46081">
      <w:pPr>
        <w:pStyle w:val="Pa4"/>
        <w:spacing w:line="240" w:lineRule="auto"/>
        <w:ind w:left="284" w:hanging="284"/>
        <w:rPr>
          <w:rFonts w:ascii="Arial" w:hAnsi="Arial" w:cs="Arial"/>
          <w:color w:val="211D1E"/>
          <w:sz w:val="20"/>
          <w:szCs w:val="20"/>
        </w:rPr>
      </w:pPr>
      <w:r w:rsidRPr="00EB528D">
        <w:rPr>
          <w:rFonts w:ascii="Arial" w:hAnsi="Arial" w:cs="Arial"/>
          <w:color w:val="211D1E"/>
          <w:sz w:val="20"/>
          <w:szCs w:val="20"/>
        </w:rPr>
        <w:t>3. Не используйте зарядные устройства для других работ, кроме тех, для которых они предназначены.</w:t>
      </w:r>
    </w:p>
    <w:p w:rsidR="0083234F" w:rsidRPr="00EB528D" w:rsidRDefault="00D376B3" w:rsidP="00E46081">
      <w:pPr>
        <w:spacing w:after="0"/>
        <w:ind w:left="284" w:hanging="284"/>
      </w:pPr>
      <w:r w:rsidRPr="00EB528D">
        <w:t xml:space="preserve">4. </w:t>
      </w:r>
      <w:r w:rsidR="00CD2A5D" w:rsidRPr="00EB528D">
        <w:t>Перед зарядкой убедитесь, что ваше зарядное устройство соответствует местному источнику переменного тока.</w:t>
      </w:r>
    </w:p>
    <w:p w:rsidR="00E46081" w:rsidRPr="00EB528D" w:rsidRDefault="00E46081" w:rsidP="00E46081">
      <w:pPr>
        <w:pStyle w:val="Pa4"/>
        <w:spacing w:line="240" w:lineRule="auto"/>
        <w:ind w:left="284" w:hanging="284"/>
        <w:rPr>
          <w:rFonts w:ascii="Arial" w:hAnsi="Arial" w:cs="Arial"/>
          <w:color w:val="211D1E"/>
          <w:sz w:val="20"/>
          <w:szCs w:val="23"/>
        </w:rPr>
      </w:pPr>
      <w:r w:rsidRPr="00EB528D">
        <w:rPr>
          <w:rFonts w:ascii="Arial" w:hAnsi="Arial" w:cs="Arial"/>
          <w:color w:val="211D1E"/>
          <w:sz w:val="20"/>
          <w:szCs w:val="23"/>
        </w:rPr>
        <w:t xml:space="preserve">5. Зарядное устройство предназначено для использования в помещении. Следует избегать воздействия дождя. </w:t>
      </w:r>
    </w:p>
    <w:p w:rsidR="00E46081" w:rsidRPr="00EB528D" w:rsidRDefault="00E46081" w:rsidP="00E46081">
      <w:pPr>
        <w:pStyle w:val="Pa4"/>
        <w:spacing w:line="240" w:lineRule="auto"/>
        <w:ind w:left="284" w:hanging="284"/>
        <w:rPr>
          <w:rFonts w:ascii="Arial" w:hAnsi="Arial" w:cs="Arial"/>
          <w:color w:val="211D1E"/>
          <w:sz w:val="20"/>
          <w:szCs w:val="23"/>
        </w:rPr>
      </w:pPr>
      <w:r w:rsidRPr="00EB528D">
        <w:rPr>
          <w:rFonts w:ascii="Arial" w:hAnsi="Arial" w:cs="Arial"/>
          <w:color w:val="211D1E"/>
          <w:sz w:val="20"/>
          <w:szCs w:val="23"/>
        </w:rPr>
        <w:t>6. Зарядное устройство должно быть защищено от влаги.</w:t>
      </w:r>
    </w:p>
    <w:p w:rsidR="00E46081" w:rsidRPr="00EB528D" w:rsidRDefault="00E46081" w:rsidP="00E46081">
      <w:pPr>
        <w:pStyle w:val="Pa4"/>
        <w:spacing w:line="240" w:lineRule="auto"/>
        <w:ind w:left="284" w:hanging="284"/>
        <w:rPr>
          <w:rFonts w:ascii="Arial" w:hAnsi="Arial" w:cs="Arial"/>
          <w:color w:val="211D1E"/>
          <w:sz w:val="20"/>
          <w:szCs w:val="23"/>
        </w:rPr>
      </w:pPr>
      <w:r w:rsidRPr="00EB528D">
        <w:rPr>
          <w:rFonts w:ascii="Arial" w:hAnsi="Arial" w:cs="Arial"/>
          <w:color w:val="211D1E"/>
          <w:sz w:val="20"/>
          <w:szCs w:val="23"/>
        </w:rPr>
        <w:t xml:space="preserve">7. Не используйте зарядное устройство в открытом виде. </w:t>
      </w:r>
    </w:p>
    <w:p w:rsidR="00E46081" w:rsidRPr="00EB528D" w:rsidRDefault="00E46081" w:rsidP="00E46081">
      <w:pPr>
        <w:pStyle w:val="Pa4"/>
        <w:spacing w:line="240" w:lineRule="auto"/>
        <w:ind w:left="284" w:hanging="284"/>
        <w:rPr>
          <w:rFonts w:ascii="Arial" w:hAnsi="Arial" w:cs="Arial"/>
          <w:color w:val="211D1E"/>
          <w:sz w:val="20"/>
          <w:szCs w:val="23"/>
        </w:rPr>
      </w:pPr>
      <w:r w:rsidRPr="00EB528D">
        <w:rPr>
          <w:rFonts w:ascii="Arial" w:hAnsi="Arial" w:cs="Arial"/>
          <w:color w:val="211D1E"/>
          <w:sz w:val="20"/>
          <w:szCs w:val="23"/>
        </w:rPr>
        <w:t xml:space="preserve">8. Не замыкайте накоротко контакты аккумулятора или зарядного устройства. </w:t>
      </w:r>
    </w:p>
    <w:p w:rsidR="00E46081" w:rsidRPr="00EB528D" w:rsidRDefault="00E46081" w:rsidP="00E46081">
      <w:pPr>
        <w:pStyle w:val="Pa4"/>
        <w:spacing w:line="240" w:lineRule="auto"/>
        <w:ind w:left="284" w:hanging="284"/>
        <w:rPr>
          <w:rFonts w:ascii="Arial" w:hAnsi="Arial" w:cs="Arial"/>
          <w:color w:val="211D1E"/>
          <w:sz w:val="20"/>
          <w:szCs w:val="23"/>
        </w:rPr>
      </w:pPr>
      <w:r w:rsidRPr="00EB528D">
        <w:rPr>
          <w:rFonts w:ascii="Arial" w:hAnsi="Arial" w:cs="Arial"/>
          <w:color w:val="211D1E"/>
          <w:sz w:val="20"/>
          <w:szCs w:val="23"/>
        </w:rPr>
        <w:t xml:space="preserve">9. Соблюдайте полярность “+/-“ при зарядке. </w:t>
      </w:r>
    </w:p>
    <w:p w:rsidR="00E46081" w:rsidRPr="00EB528D" w:rsidRDefault="00E46081" w:rsidP="00E46081">
      <w:pPr>
        <w:pStyle w:val="Pa4"/>
        <w:spacing w:line="240" w:lineRule="auto"/>
        <w:ind w:left="284" w:hanging="284"/>
        <w:rPr>
          <w:rFonts w:ascii="Arial" w:hAnsi="Arial" w:cs="Arial"/>
          <w:color w:val="211D1E"/>
          <w:sz w:val="20"/>
          <w:szCs w:val="23"/>
        </w:rPr>
      </w:pPr>
      <w:r w:rsidRPr="00EB528D">
        <w:rPr>
          <w:rFonts w:ascii="Arial" w:hAnsi="Arial" w:cs="Arial"/>
          <w:color w:val="211D1E"/>
          <w:sz w:val="20"/>
          <w:szCs w:val="23"/>
        </w:rPr>
        <w:t xml:space="preserve">10. Не вскрывайте зарядное устройство и храните его вне досягаемости детей. </w:t>
      </w:r>
    </w:p>
    <w:p w:rsidR="00E46081" w:rsidRPr="00EB528D" w:rsidRDefault="00E46081" w:rsidP="00E46081">
      <w:pPr>
        <w:pStyle w:val="Pa4"/>
        <w:spacing w:line="240" w:lineRule="auto"/>
        <w:ind w:left="284" w:hanging="284"/>
        <w:rPr>
          <w:rFonts w:ascii="Arial" w:hAnsi="Arial" w:cs="Arial"/>
          <w:color w:val="211D1E"/>
          <w:sz w:val="20"/>
          <w:szCs w:val="23"/>
        </w:rPr>
      </w:pPr>
      <w:r w:rsidRPr="00EB528D">
        <w:rPr>
          <w:rFonts w:ascii="Arial" w:hAnsi="Arial" w:cs="Arial"/>
          <w:color w:val="211D1E"/>
          <w:sz w:val="20"/>
          <w:szCs w:val="23"/>
        </w:rPr>
        <w:t xml:space="preserve">11. Не заряжайте аккумуляторы других производителей или неподходящие модели. </w:t>
      </w:r>
    </w:p>
    <w:p w:rsidR="00E46081" w:rsidRPr="00EB528D" w:rsidRDefault="00E46081" w:rsidP="00E46081">
      <w:pPr>
        <w:pStyle w:val="Pa4"/>
        <w:spacing w:line="240" w:lineRule="auto"/>
        <w:ind w:left="284" w:hanging="284"/>
        <w:rPr>
          <w:rFonts w:ascii="Arial" w:hAnsi="Arial" w:cs="Arial"/>
          <w:color w:val="211D1E"/>
          <w:sz w:val="20"/>
          <w:szCs w:val="23"/>
        </w:rPr>
      </w:pPr>
      <w:r w:rsidRPr="00EB528D">
        <w:rPr>
          <w:rFonts w:ascii="Arial" w:hAnsi="Arial" w:cs="Arial"/>
          <w:color w:val="211D1E"/>
          <w:sz w:val="20"/>
          <w:szCs w:val="23"/>
        </w:rPr>
        <w:t xml:space="preserve">12. Убедитесь в правильном расположении соединения между зарядным устройством и аккумулятором и в отсутствии мешающих посторонних предметов. </w:t>
      </w:r>
    </w:p>
    <w:p w:rsidR="0083234F" w:rsidRPr="00EB528D" w:rsidRDefault="00715DDC" w:rsidP="00F4152B">
      <w:pPr>
        <w:spacing w:after="0"/>
        <w:ind w:left="284" w:hanging="284"/>
      </w:pPr>
      <w:r w:rsidRPr="00EB528D">
        <w:t>13. Не закрывайте вентиляционные щели зарядного устройства посторонними предметами и очищайте их от загрязнения и влаги. Храните в сухом теплом месте.</w:t>
      </w:r>
    </w:p>
    <w:p w:rsidR="002875DB" w:rsidRPr="00EB528D" w:rsidRDefault="002875DB" w:rsidP="002875DB">
      <w:pPr>
        <w:ind w:left="284" w:hanging="284"/>
        <w:rPr>
          <w:rFonts w:eastAsia="MS Mincho" w:cs="Arial"/>
          <w:color w:val="211D1E"/>
          <w:spacing w:val="0"/>
          <w:szCs w:val="23"/>
        </w:rPr>
      </w:pPr>
      <w:r w:rsidRPr="00EB528D">
        <w:rPr>
          <w:rFonts w:cs="Arial"/>
          <w:color w:val="211D1E"/>
          <w:szCs w:val="23"/>
        </w:rPr>
        <w:t>14. При зарядке аккумуляторов убедитесь, что зарядное устройство находится в хорошо проветриваемом месте и вдали от легковоспламеняющихся материалов. Аккумуляторы могут нагреваться в процессе зарядки. Избегайте избыточной зарядки аккумуляторов. Не оставляйте без присмотра аккумуляторы и зарядные устройства во время зарядки.</w:t>
      </w:r>
      <w:r w:rsidRPr="00EB528D">
        <w:rPr>
          <w:rFonts w:eastAsia="MS Mincho" w:cs="Arial"/>
          <w:color w:val="211D1E"/>
          <w:spacing w:val="0"/>
          <w:szCs w:val="23"/>
        </w:rPr>
        <w:t xml:space="preserve"> </w:t>
      </w:r>
    </w:p>
    <w:p w:rsidR="007201F5" w:rsidRPr="00EB528D" w:rsidRDefault="007201F5" w:rsidP="007201F5">
      <w:pPr>
        <w:autoSpaceDE w:val="0"/>
        <w:autoSpaceDN w:val="0"/>
        <w:adjustRightInd w:val="0"/>
        <w:spacing w:after="0" w:line="241" w:lineRule="atLeast"/>
        <w:ind w:left="284" w:hanging="284"/>
        <w:rPr>
          <w:rFonts w:eastAsia="MS Mincho" w:cs="Arial"/>
          <w:color w:val="211D1E"/>
          <w:spacing w:val="0"/>
          <w:szCs w:val="23"/>
        </w:rPr>
      </w:pPr>
      <w:r w:rsidRPr="00EB528D">
        <w:rPr>
          <w:rFonts w:eastAsia="MS Mincho" w:cs="Arial"/>
          <w:color w:val="211D1E"/>
          <w:spacing w:val="0"/>
          <w:szCs w:val="23"/>
        </w:rPr>
        <w:t xml:space="preserve">15. Не заряжайте повторно </w:t>
      </w:r>
      <w:proofErr w:type="spellStart"/>
      <w:r w:rsidRPr="00EB528D">
        <w:rPr>
          <w:rFonts w:eastAsia="MS Mincho" w:cs="Arial"/>
          <w:color w:val="211D1E"/>
          <w:spacing w:val="0"/>
          <w:szCs w:val="23"/>
        </w:rPr>
        <w:t>неперезаряжаемые</w:t>
      </w:r>
      <w:proofErr w:type="spellEnd"/>
      <w:r w:rsidRPr="00EB528D">
        <w:rPr>
          <w:rFonts w:eastAsia="MS Mincho" w:cs="Arial"/>
          <w:color w:val="211D1E"/>
          <w:spacing w:val="0"/>
          <w:szCs w:val="23"/>
        </w:rPr>
        <w:t xml:space="preserve"> аккумуляторы, это приведет к их перегреву и поломке. </w:t>
      </w:r>
    </w:p>
    <w:p w:rsidR="007201F5" w:rsidRPr="00EB528D" w:rsidRDefault="007201F5" w:rsidP="007201F5">
      <w:pPr>
        <w:autoSpaceDE w:val="0"/>
        <w:autoSpaceDN w:val="0"/>
        <w:adjustRightInd w:val="0"/>
        <w:spacing w:after="0" w:line="241" w:lineRule="atLeast"/>
        <w:ind w:left="284" w:hanging="284"/>
        <w:rPr>
          <w:rFonts w:eastAsia="MS Mincho" w:cs="Arial"/>
          <w:color w:val="211D1E"/>
          <w:spacing w:val="0"/>
          <w:szCs w:val="23"/>
        </w:rPr>
      </w:pPr>
      <w:r w:rsidRPr="00EB528D">
        <w:rPr>
          <w:rFonts w:eastAsia="MS Mincho" w:cs="Arial"/>
          <w:color w:val="211D1E"/>
          <w:spacing w:val="0"/>
          <w:szCs w:val="23"/>
        </w:rPr>
        <w:t xml:space="preserve">16. Увеличить время работы аккумулятора и повысить производительность можно путем зарядки аккумулятора при температуре 18-24°C. Не заряжайте аккумулятор при температуре воздуха ниже 4,5°C или выше 40,5°C. Несоблюдение этого требования может привести к серьезному повреждению аккумулятора. </w:t>
      </w:r>
    </w:p>
    <w:p w:rsidR="007201F5" w:rsidRPr="00EB528D" w:rsidRDefault="007201F5" w:rsidP="007201F5">
      <w:pPr>
        <w:ind w:left="284" w:hanging="284"/>
        <w:rPr>
          <w:rFonts w:cs="Arial"/>
          <w:sz w:val="16"/>
        </w:rPr>
      </w:pPr>
      <w:r w:rsidRPr="00EB528D">
        <w:rPr>
          <w:rFonts w:eastAsia="MS Mincho" w:cs="Arial"/>
          <w:color w:val="211D1E"/>
          <w:spacing w:val="0"/>
          <w:szCs w:val="23"/>
        </w:rPr>
        <w:t>17. Заряжайте только аккумуляторные батареи той же модели, предоставленные компанией WORX, а также модели, рекомендованные WORX.</w:t>
      </w:r>
    </w:p>
    <w:p w:rsidR="0083234F" w:rsidRPr="00EB528D" w:rsidRDefault="0083234F" w:rsidP="00E46081">
      <w:pPr>
        <w:spacing w:after="0"/>
      </w:pPr>
    </w:p>
    <w:p w:rsidR="00FF74DC" w:rsidRPr="00EB528D" w:rsidRDefault="00FF74DC" w:rsidP="00E46081">
      <w:pPr>
        <w:spacing w:after="0"/>
      </w:pPr>
    </w:p>
    <w:p w:rsidR="00B70475" w:rsidRPr="00EB528D" w:rsidRDefault="00B70475" w:rsidP="00B70475">
      <w:pPr>
        <w:pStyle w:val="Pa3"/>
        <w:rPr>
          <w:rFonts w:ascii="Arial" w:hAnsi="Arial" w:cs="Arial"/>
          <w:color w:val="211D1E"/>
          <w:sz w:val="26"/>
          <w:szCs w:val="26"/>
        </w:rPr>
      </w:pPr>
      <w:r w:rsidRPr="00EB528D">
        <w:rPr>
          <w:rFonts w:ascii="Arial" w:hAnsi="Arial" w:cs="Arial"/>
          <w:b/>
          <w:bCs/>
          <w:color w:val="211D1E"/>
          <w:sz w:val="26"/>
          <w:szCs w:val="26"/>
        </w:rPr>
        <w:t xml:space="preserve">УСЛОВНЫЕ ОБОЗНАЧЕНИЯ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6"/>
        <w:gridCol w:w="8438"/>
      </w:tblGrid>
      <w:tr w:rsidR="00B70475" w:rsidRPr="00EB528D" w:rsidTr="00F62CE5">
        <w:tc>
          <w:tcPr>
            <w:tcW w:w="1384" w:type="dxa"/>
            <w:shd w:val="clear" w:color="auto" w:fill="auto"/>
          </w:tcPr>
          <w:p w:rsidR="00B70475" w:rsidRPr="00EB528D" w:rsidRDefault="00B70475" w:rsidP="00F62CE5">
            <w:pPr>
              <w:pStyle w:val="Pa1"/>
              <w:jc w:val="center"/>
              <w:rPr>
                <w:rStyle w:val="A6"/>
                <w:rFonts w:ascii="Arial" w:hAnsi="Arial" w:cs="Arial"/>
                <w:sz w:val="18"/>
              </w:rPr>
            </w:pPr>
            <w:r w:rsidRPr="00EB528D">
              <w:rPr>
                <w:rFonts w:ascii="Arial" w:hAnsi="Arial" w:cs="Arial"/>
                <w:noProof/>
                <w:color w:val="211D1E"/>
                <w:sz w:val="18"/>
                <w:szCs w:val="14"/>
              </w:rPr>
              <w:drawing>
                <wp:inline distT="0" distB="0" distL="0" distR="0" wp14:anchorId="531101D5" wp14:editId="4E801F4C">
                  <wp:extent cx="676275" cy="5715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shd w:val="clear" w:color="auto" w:fill="auto"/>
            <w:vAlign w:val="center"/>
          </w:tcPr>
          <w:p w:rsidR="00B70475" w:rsidRPr="00EB528D" w:rsidRDefault="00B70475" w:rsidP="00F62CE5">
            <w:pPr>
              <w:pStyle w:val="Pa1"/>
              <w:rPr>
                <w:rStyle w:val="A6"/>
                <w:rFonts w:ascii="Arial" w:hAnsi="Arial" w:cs="Arial"/>
                <w:sz w:val="20"/>
              </w:rPr>
            </w:pPr>
            <w:r w:rsidRPr="00EB528D">
              <w:rPr>
                <w:rFonts w:ascii="Arial" w:hAnsi="Arial" w:cs="Arial"/>
                <w:color w:val="211D1E"/>
                <w:sz w:val="20"/>
                <w:szCs w:val="14"/>
              </w:rPr>
              <w:t>Прочитайте руководство по эксплуатации</w:t>
            </w:r>
          </w:p>
        </w:tc>
      </w:tr>
      <w:tr w:rsidR="00B70475" w:rsidRPr="00EB528D" w:rsidTr="00F62CE5">
        <w:tc>
          <w:tcPr>
            <w:tcW w:w="1384" w:type="dxa"/>
            <w:shd w:val="clear" w:color="auto" w:fill="auto"/>
          </w:tcPr>
          <w:p w:rsidR="00B70475" w:rsidRPr="00EB528D" w:rsidRDefault="00B70475" w:rsidP="00F62CE5">
            <w:pPr>
              <w:pStyle w:val="Pa1"/>
              <w:jc w:val="center"/>
              <w:rPr>
                <w:rStyle w:val="A6"/>
                <w:rFonts w:ascii="Arial" w:hAnsi="Arial" w:cs="Arial"/>
                <w:sz w:val="18"/>
              </w:rPr>
            </w:pPr>
            <w:r w:rsidRPr="00EB528D">
              <w:rPr>
                <w:rFonts w:ascii="Arial" w:hAnsi="Arial" w:cs="Arial"/>
                <w:noProof/>
                <w:color w:val="211D1E"/>
                <w:sz w:val="18"/>
                <w:szCs w:val="14"/>
              </w:rPr>
              <w:lastRenderedPageBreak/>
              <w:drawing>
                <wp:inline distT="0" distB="0" distL="0" distR="0" wp14:anchorId="243D7510" wp14:editId="64C0A11B">
                  <wp:extent cx="676275" cy="5334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shd w:val="clear" w:color="auto" w:fill="auto"/>
            <w:vAlign w:val="center"/>
          </w:tcPr>
          <w:p w:rsidR="00B70475" w:rsidRPr="00EB528D" w:rsidRDefault="00B70475" w:rsidP="00F62CE5">
            <w:pPr>
              <w:pStyle w:val="Pa1"/>
              <w:rPr>
                <w:rStyle w:val="A6"/>
                <w:rFonts w:ascii="Arial" w:hAnsi="Arial" w:cs="Arial"/>
                <w:sz w:val="20"/>
              </w:rPr>
            </w:pPr>
            <w:r w:rsidRPr="00EB528D">
              <w:rPr>
                <w:rFonts w:ascii="Arial" w:hAnsi="Arial" w:cs="Arial"/>
                <w:color w:val="211D1E"/>
                <w:sz w:val="20"/>
                <w:szCs w:val="14"/>
              </w:rPr>
              <w:t>Предостережение</w:t>
            </w:r>
          </w:p>
        </w:tc>
      </w:tr>
      <w:tr w:rsidR="00B70475" w:rsidRPr="00EB528D" w:rsidTr="00F62CE5">
        <w:tc>
          <w:tcPr>
            <w:tcW w:w="1384" w:type="dxa"/>
            <w:shd w:val="clear" w:color="auto" w:fill="auto"/>
          </w:tcPr>
          <w:p w:rsidR="00B70475" w:rsidRPr="00EB528D" w:rsidRDefault="00B70475" w:rsidP="00F62CE5">
            <w:pPr>
              <w:pStyle w:val="Pa1"/>
              <w:jc w:val="center"/>
              <w:rPr>
                <w:rStyle w:val="A6"/>
                <w:rFonts w:ascii="Arial" w:hAnsi="Arial" w:cs="Arial"/>
                <w:sz w:val="18"/>
              </w:rPr>
            </w:pPr>
            <w:r w:rsidRPr="00EB528D">
              <w:rPr>
                <w:rFonts w:ascii="Arial" w:hAnsi="Arial" w:cs="Arial"/>
                <w:noProof/>
                <w:color w:val="211D1E"/>
                <w:sz w:val="18"/>
                <w:szCs w:val="14"/>
              </w:rPr>
              <w:drawing>
                <wp:inline distT="0" distB="0" distL="0" distR="0" wp14:anchorId="4CF16EC9" wp14:editId="6533F706">
                  <wp:extent cx="676275" cy="5619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shd w:val="clear" w:color="auto" w:fill="auto"/>
            <w:vAlign w:val="center"/>
          </w:tcPr>
          <w:p w:rsidR="00B70475" w:rsidRPr="00EB528D" w:rsidRDefault="00B70475" w:rsidP="00F62CE5">
            <w:pPr>
              <w:pStyle w:val="Pa1"/>
              <w:rPr>
                <w:rStyle w:val="A6"/>
                <w:rFonts w:ascii="Arial" w:hAnsi="Arial" w:cs="Arial"/>
                <w:sz w:val="20"/>
              </w:rPr>
            </w:pPr>
            <w:r w:rsidRPr="00EB528D">
              <w:rPr>
                <w:rFonts w:ascii="Arial" w:hAnsi="Arial" w:cs="Arial"/>
                <w:color w:val="211D1E"/>
                <w:sz w:val="20"/>
                <w:szCs w:val="14"/>
              </w:rPr>
              <w:t>Только для использования в помещении</w:t>
            </w:r>
          </w:p>
        </w:tc>
      </w:tr>
      <w:tr w:rsidR="00FF74DC" w:rsidRPr="00EB528D" w:rsidTr="00F62CE5">
        <w:tc>
          <w:tcPr>
            <w:tcW w:w="1384" w:type="dxa"/>
            <w:shd w:val="clear" w:color="auto" w:fill="auto"/>
          </w:tcPr>
          <w:p w:rsidR="00FF74DC" w:rsidRPr="00EB528D" w:rsidRDefault="00FF74DC" w:rsidP="00F62CE5">
            <w:pPr>
              <w:pStyle w:val="Pa1"/>
              <w:jc w:val="center"/>
              <w:rPr>
                <w:rStyle w:val="A6"/>
                <w:rFonts w:ascii="Arial" w:hAnsi="Arial" w:cs="Arial"/>
                <w:sz w:val="18"/>
              </w:rPr>
            </w:pPr>
            <w:r w:rsidRPr="00EB528D">
              <w:rPr>
                <w:rFonts w:ascii="Arial" w:hAnsi="Arial" w:cs="Arial"/>
                <w:noProof/>
                <w:color w:val="211D1E"/>
                <w:sz w:val="18"/>
                <w:szCs w:val="14"/>
              </w:rPr>
              <w:drawing>
                <wp:inline distT="0" distB="0" distL="0" distR="0" wp14:anchorId="15989180" wp14:editId="191299B1">
                  <wp:extent cx="485775" cy="4476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shd w:val="clear" w:color="auto" w:fill="auto"/>
            <w:vAlign w:val="center"/>
          </w:tcPr>
          <w:p w:rsidR="00FF74DC" w:rsidRPr="00EB528D" w:rsidRDefault="00FF74DC" w:rsidP="00FF74DC">
            <w:pPr>
              <w:pStyle w:val="Pa1"/>
              <w:rPr>
                <w:rFonts w:ascii="Arial" w:hAnsi="Arial" w:cs="Arial"/>
                <w:color w:val="211D1E"/>
                <w:sz w:val="20"/>
                <w:szCs w:val="14"/>
              </w:rPr>
            </w:pPr>
            <w:r w:rsidRPr="00EB528D">
              <w:rPr>
                <w:rFonts w:ascii="Arial" w:hAnsi="Arial" w:cs="Arial"/>
                <w:color w:val="211D1E"/>
                <w:sz w:val="20"/>
                <w:szCs w:val="14"/>
              </w:rPr>
              <w:t>Двойная изоляция</w:t>
            </w:r>
          </w:p>
        </w:tc>
      </w:tr>
      <w:tr w:rsidR="00B70475" w:rsidRPr="00EB528D" w:rsidTr="00F62CE5">
        <w:tc>
          <w:tcPr>
            <w:tcW w:w="1384" w:type="dxa"/>
            <w:shd w:val="clear" w:color="auto" w:fill="auto"/>
          </w:tcPr>
          <w:p w:rsidR="00B70475" w:rsidRPr="00EB528D" w:rsidRDefault="00FF74DC" w:rsidP="00F62CE5">
            <w:pPr>
              <w:pStyle w:val="Pa1"/>
              <w:jc w:val="center"/>
              <w:rPr>
                <w:rStyle w:val="A6"/>
                <w:rFonts w:ascii="Arial" w:hAnsi="Arial" w:cs="Arial"/>
                <w:sz w:val="18"/>
              </w:rPr>
            </w:pPr>
            <w:r w:rsidRPr="00EB528D">
              <w:rPr>
                <w:rFonts w:ascii="Arial" w:hAnsi="Arial" w:cs="Arial"/>
                <w:noProof/>
                <w:color w:val="211D1E"/>
                <w:sz w:val="18"/>
                <w:szCs w:val="14"/>
              </w:rPr>
              <w:drawing>
                <wp:inline distT="0" distB="0" distL="0" distR="0" wp14:anchorId="799EEBFF" wp14:editId="60D08787">
                  <wp:extent cx="523875" cy="28575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shd w:val="clear" w:color="auto" w:fill="auto"/>
            <w:vAlign w:val="center"/>
          </w:tcPr>
          <w:p w:rsidR="00B70475" w:rsidRPr="00EB528D" w:rsidRDefault="00B70475" w:rsidP="00F62CE5">
            <w:pPr>
              <w:pStyle w:val="Pa1"/>
              <w:rPr>
                <w:rStyle w:val="A6"/>
                <w:rFonts w:ascii="Arial" w:hAnsi="Arial" w:cs="Arial"/>
                <w:sz w:val="20"/>
              </w:rPr>
            </w:pPr>
            <w:r w:rsidRPr="00EB528D">
              <w:rPr>
                <w:rFonts w:ascii="Arial" w:hAnsi="Arial" w:cs="Arial"/>
                <w:color w:val="211D1E"/>
                <w:sz w:val="20"/>
                <w:szCs w:val="14"/>
              </w:rPr>
              <w:t>Плавкий предохранитель</w:t>
            </w:r>
          </w:p>
        </w:tc>
      </w:tr>
      <w:tr w:rsidR="00B70475" w:rsidRPr="00EB528D" w:rsidTr="00F62CE5">
        <w:tc>
          <w:tcPr>
            <w:tcW w:w="1384" w:type="dxa"/>
            <w:shd w:val="clear" w:color="auto" w:fill="auto"/>
          </w:tcPr>
          <w:p w:rsidR="00B70475" w:rsidRPr="00EB528D" w:rsidRDefault="00A01184" w:rsidP="00F62CE5">
            <w:pPr>
              <w:pStyle w:val="Pa1"/>
              <w:jc w:val="center"/>
              <w:rPr>
                <w:rStyle w:val="A6"/>
                <w:rFonts w:ascii="Arial" w:hAnsi="Arial" w:cs="Arial"/>
                <w:sz w:val="18"/>
              </w:rPr>
            </w:pPr>
            <w:r w:rsidRPr="00EB528D">
              <w:rPr>
                <w:rFonts w:ascii="Arial" w:hAnsi="Arial" w:cs="Arial"/>
                <w:noProof/>
                <w:color w:val="211D1E"/>
                <w:sz w:val="18"/>
                <w:szCs w:val="14"/>
              </w:rPr>
              <w:drawing>
                <wp:inline distT="0" distB="0" distL="0" distR="0" wp14:anchorId="3AEC237B" wp14:editId="1019EC92">
                  <wp:extent cx="485775" cy="4667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shd w:val="clear" w:color="auto" w:fill="auto"/>
            <w:vAlign w:val="center"/>
          </w:tcPr>
          <w:p w:rsidR="00B70475" w:rsidRPr="00EB528D" w:rsidRDefault="00B70475" w:rsidP="00F62CE5">
            <w:pPr>
              <w:pStyle w:val="Pa1"/>
              <w:rPr>
                <w:rStyle w:val="A6"/>
                <w:rFonts w:ascii="Arial" w:hAnsi="Arial" w:cs="Arial"/>
                <w:sz w:val="20"/>
              </w:rPr>
            </w:pPr>
            <w:r w:rsidRPr="00EB528D">
              <w:rPr>
                <w:rFonts w:ascii="Arial" w:hAnsi="Arial" w:cs="Arial"/>
                <w:color w:val="211D1E"/>
                <w:sz w:val="20"/>
                <w:szCs w:val="14"/>
              </w:rPr>
              <w:t>Положительный полюс</w:t>
            </w:r>
          </w:p>
        </w:tc>
      </w:tr>
      <w:tr w:rsidR="00B70475" w:rsidRPr="00EB528D" w:rsidTr="00F62CE5">
        <w:tc>
          <w:tcPr>
            <w:tcW w:w="1384" w:type="dxa"/>
            <w:shd w:val="clear" w:color="auto" w:fill="auto"/>
          </w:tcPr>
          <w:p w:rsidR="00B70475" w:rsidRPr="00EB528D" w:rsidRDefault="00A01184" w:rsidP="00F62CE5">
            <w:pPr>
              <w:pStyle w:val="Pa1"/>
              <w:jc w:val="center"/>
              <w:rPr>
                <w:rStyle w:val="A6"/>
                <w:rFonts w:ascii="Arial" w:hAnsi="Arial" w:cs="Arial"/>
                <w:sz w:val="18"/>
              </w:rPr>
            </w:pPr>
            <w:r w:rsidRPr="00EB528D">
              <w:rPr>
                <w:rFonts w:ascii="Arial" w:hAnsi="Arial" w:cs="Arial"/>
                <w:noProof/>
                <w:color w:val="211D1E"/>
                <w:sz w:val="18"/>
                <w:szCs w:val="14"/>
              </w:rPr>
              <w:drawing>
                <wp:inline distT="0" distB="0" distL="0" distR="0" wp14:anchorId="4D954A12" wp14:editId="734774BF">
                  <wp:extent cx="523875" cy="9525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shd w:val="clear" w:color="auto" w:fill="auto"/>
            <w:vAlign w:val="center"/>
          </w:tcPr>
          <w:p w:rsidR="00B70475" w:rsidRPr="00EB528D" w:rsidRDefault="00B70475" w:rsidP="00F62CE5">
            <w:pPr>
              <w:pStyle w:val="Pa1"/>
              <w:rPr>
                <w:rStyle w:val="A6"/>
                <w:rFonts w:ascii="Arial" w:hAnsi="Arial" w:cs="Arial"/>
                <w:sz w:val="20"/>
              </w:rPr>
            </w:pPr>
            <w:r w:rsidRPr="00EB528D">
              <w:rPr>
                <w:rFonts w:ascii="Arial" w:hAnsi="Arial" w:cs="Arial"/>
                <w:color w:val="211D1E"/>
                <w:sz w:val="20"/>
                <w:szCs w:val="14"/>
              </w:rPr>
              <w:t>Отрицательный полюс</w:t>
            </w:r>
          </w:p>
        </w:tc>
      </w:tr>
      <w:tr w:rsidR="00B70475" w:rsidRPr="00EB528D" w:rsidTr="00F62CE5">
        <w:tc>
          <w:tcPr>
            <w:tcW w:w="1384" w:type="dxa"/>
            <w:shd w:val="clear" w:color="auto" w:fill="auto"/>
          </w:tcPr>
          <w:p w:rsidR="00B70475" w:rsidRPr="00EB528D" w:rsidRDefault="00B70475" w:rsidP="00F62CE5">
            <w:pPr>
              <w:pStyle w:val="Pa1"/>
              <w:jc w:val="center"/>
              <w:rPr>
                <w:rStyle w:val="A6"/>
                <w:rFonts w:ascii="Arial" w:hAnsi="Arial" w:cs="Arial"/>
                <w:sz w:val="18"/>
              </w:rPr>
            </w:pPr>
            <w:r w:rsidRPr="00EB528D">
              <w:rPr>
                <w:rFonts w:ascii="Arial" w:hAnsi="Arial" w:cs="Arial"/>
                <w:noProof/>
                <w:color w:val="211D1E"/>
                <w:sz w:val="18"/>
                <w:szCs w:val="14"/>
              </w:rPr>
              <w:drawing>
                <wp:inline distT="0" distB="0" distL="0" distR="0" wp14:anchorId="1756A5EC" wp14:editId="7227FCD0">
                  <wp:extent cx="752475" cy="9429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shd w:val="clear" w:color="auto" w:fill="auto"/>
            <w:vAlign w:val="center"/>
          </w:tcPr>
          <w:p w:rsidR="00B70475" w:rsidRPr="00EB528D" w:rsidRDefault="00B70475" w:rsidP="00F62CE5">
            <w:pPr>
              <w:pStyle w:val="Pa1"/>
              <w:rPr>
                <w:rStyle w:val="A6"/>
                <w:rFonts w:ascii="Arial" w:hAnsi="Arial" w:cs="Arial"/>
                <w:sz w:val="20"/>
              </w:rPr>
            </w:pPr>
            <w:r w:rsidRPr="00EB528D">
              <w:rPr>
                <w:rFonts w:ascii="Arial" w:hAnsi="Arial" w:cs="Arial"/>
                <w:color w:val="211D1E"/>
                <w:sz w:val="20"/>
                <w:szCs w:val="14"/>
              </w:rPr>
              <w:t>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      </w:r>
          </w:p>
        </w:tc>
      </w:tr>
    </w:tbl>
    <w:p w:rsidR="00E46081" w:rsidRPr="00EB528D" w:rsidRDefault="00E46081" w:rsidP="00E46081">
      <w:pPr>
        <w:spacing w:after="0"/>
      </w:pPr>
    </w:p>
    <w:p w:rsidR="00995E81" w:rsidRPr="00EB528D" w:rsidRDefault="00995E81">
      <w:pPr>
        <w:spacing w:after="200" w:line="276" w:lineRule="auto"/>
      </w:pPr>
      <w:r w:rsidRPr="00EB528D">
        <w:br w:type="page"/>
      </w:r>
    </w:p>
    <w:p w:rsidR="00BA5D1C" w:rsidRPr="00EB528D" w:rsidRDefault="00BA5D1C" w:rsidP="00BA5D1C">
      <w:pPr>
        <w:pStyle w:val="Pa5"/>
        <w:ind w:left="340" w:hanging="340"/>
        <w:rPr>
          <w:rFonts w:ascii="Arial" w:hAnsi="Arial" w:cs="Arial"/>
          <w:color w:val="211D1E"/>
          <w:sz w:val="18"/>
          <w:szCs w:val="14"/>
        </w:rPr>
      </w:pPr>
      <w:r w:rsidRPr="00EB528D">
        <w:rPr>
          <w:rFonts w:ascii="Arial" w:hAnsi="Arial" w:cs="Arial"/>
          <w:b/>
          <w:bCs/>
          <w:color w:val="211D1E"/>
          <w:sz w:val="18"/>
          <w:szCs w:val="14"/>
        </w:rPr>
        <w:lastRenderedPageBreak/>
        <w:t xml:space="preserve">1. АККУМУЛЯТОРНАЯ БАТАРЕЯ * </w:t>
      </w:r>
    </w:p>
    <w:p w:rsidR="00BA5D1C" w:rsidRPr="00EB528D" w:rsidRDefault="00BA5D1C" w:rsidP="00BA5D1C">
      <w:pPr>
        <w:autoSpaceDE w:val="0"/>
        <w:autoSpaceDN w:val="0"/>
        <w:adjustRightInd w:val="0"/>
        <w:spacing w:after="0" w:line="241" w:lineRule="atLeast"/>
        <w:ind w:left="340" w:hanging="340"/>
        <w:rPr>
          <w:rFonts w:eastAsia="MS Mincho" w:cs="Arial"/>
          <w:color w:val="211D1E"/>
          <w:spacing w:val="0"/>
          <w:sz w:val="18"/>
          <w:szCs w:val="14"/>
        </w:rPr>
      </w:pPr>
      <w:r w:rsidRPr="00EB528D">
        <w:rPr>
          <w:rFonts w:eastAsia="MS Mincho" w:cs="Arial"/>
          <w:b/>
          <w:bCs/>
          <w:color w:val="211D1E"/>
          <w:spacing w:val="0"/>
          <w:sz w:val="18"/>
          <w:szCs w:val="14"/>
        </w:rPr>
        <w:t>2. ЗАРЯДНОЕ УСТРОЙСТВО</w:t>
      </w:r>
    </w:p>
    <w:p w:rsidR="00BA5D1C" w:rsidRPr="00EB528D" w:rsidRDefault="00BA5D1C" w:rsidP="00BA5D1C">
      <w:pPr>
        <w:autoSpaceDE w:val="0"/>
        <w:autoSpaceDN w:val="0"/>
        <w:adjustRightInd w:val="0"/>
        <w:spacing w:after="0" w:line="241" w:lineRule="atLeast"/>
        <w:ind w:left="340" w:hanging="340"/>
        <w:rPr>
          <w:rFonts w:eastAsia="MS Mincho" w:cs="Arial"/>
          <w:color w:val="211D1E"/>
          <w:spacing w:val="0"/>
          <w:sz w:val="18"/>
          <w:szCs w:val="14"/>
        </w:rPr>
      </w:pPr>
      <w:r w:rsidRPr="00EB528D">
        <w:rPr>
          <w:rFonts w:eastAsia="MS Mincho" w:cs="Arial"/>
          <w:b/>
          <w:bCs/>
          <w:color w:val="211D1E"/>
          <w:spacing w:val="0"/>
          <w:sz w:val="18"/>
          <w:szCs w:val="14"/>
        </w:rPr>
        <w:t>3. ИНДИКАТОР ЗАРЯДКИ</w:t>
      </w:r>
    </w:p>
    <w:p w:rsidR="00BA5D1C" w:rsidRPr="00EB528D" w:rsidRDefault="00BA5D1C" w:rsidP="00BA5D1C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  <w:spacing w:val="0"/>
          <w:sz w:val="18"/>
          <w:szCs w:val="14"/>
        </w:rPr>
      </w:pPr>
      <w:r w:rsidRPr="00EB528D">
        <w:rPr>
          <w:rFonts w:eastAsia="MS Mincho" w:cs="Arial"/>
          <w:b/>
          <w:bCs/>
          <w:color w:val="211D1E"/>
          <w:spacing w:val="0"/>
          <w:sz w:val="18"/>
          <w:szCs w:val="14"/>
        </w:rPr>
        <w:t xml:space="preserve">* Не все вспомогательные принадлежности, описанные в руководстве или представленные на рисунке, включены в стандартную поставку. </w:t>
      </w:r>
    </w:p>
    <w:p w:rsidR="00BA5D1C" w:rsidRPr="00EB528D" w:rsidRDefault="00BA5D1C" w:rsidP="00BA5D1C">
      <w:pPr>
        <w:rPr>
          <w:rFonts w:cs="Arial"/>
          <w:sz w:val="22"/>
        </w:rPr>
      </w:pPr>
      <w:r w:rsidRPr="00EB528D">
        <w:rPr>
          <w:rFonts w:eastAsia="MS Mincho" w:cs="Arial"/>
          <w:color w:val="211D1E"/>
          <w:spacing w:val="0"/>
          <w:sz w:val="18"/>
          <w:szCs w:val="14"/>
        </w:rPr>
        <w:t>Рекомендуется приобретать аксессуары, перечисленные в приведенном выше списке, в том же магазине, где было приобретено зарядное устройство. Более подробную информацию см. на упаковке аксессуара. Помощь и консультацию можно также получить у продавца.</w:t>
      </w:r>
    </w:p>
    <w:p w:rsidR="00BA5D1C" w:rsidRPr="00EB528D" w:rsidRDefault="00BA5D1C" w:rsidP="00BA5D1C">
      <w:pPr>
        <w:rPr>
          <w:rFonts w:cs="Arial"/>
        </w:rPr>
      </w:pPr>
    </w:p>
    <w:p w:rsidR="00BA5D1C" w:rsidRPr="00EB528D" w:rsidRDefault="00BA5D1C" w:rsidP="00BA5D1C">
      <w:pPr>
        <w:rPr>
          <w:rFonts w:cs="Arial"/>
        </w:rPr>
      </w:pPr>
      <w:r w:rsidRPr="00EB528D">
        <w:rPr>
          <w:rFonts w:cs="Arial"/>
          <w:b/>
          <w:bCs/>
          <w:color w:val="211D1E"/>
          <w:sz w:val="26"/>
          <w:szCs w:val="26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</w:tblGrid>
      <w:tr w:rsidR="00BA5D1C" w:rsidRPr="00EB528D" w:rsidTr="009531A6">
        <w:tc>
          <w:tcPr>
            <w:tcW w:w="3652" w:type="dxa"/>
            <w:shd w:val="clear" w:color="auto" w:fill="auto"/>
          </w:tcPr>
          <w:p w:rsidR="00BA5D1C" w:rsidRPr="00EB528D" w:rsidRDefault="00BA5D1C" w:rsidP="00F62CE5">
            <w:pPr>
              <w:pStyle w:val="Pa1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EB528D">
              <w:rPr>
                <w:rStyle w:val="A6"/>
                <w:rFonts w:ascii="Arial" w:hAnsi="Arial" w:cs="Arial"/>
                <w:sz w:val="18"/>
                <w:szCs w:val="18"/>
              </w:rPr>
              <w:t>Номинальное входное напряжение</w:t>
            </w:r>
          </w:p>
        </w:tc>
        <w:tc>
          <w:tcPr>
            <w:tcW w:w="2268" w:type="dxa"/>
            <w:shd w:val="clear" w:color="auto" w:fill="auto"/>
          </w:tcPr>
          <w:p w:rsidR="00BA5D1C" w:rsidRPr="00EB528D" w:rsidRDefault="00392496" w:rsidP="00392496">
            <w:pPr>
              <w:pStyle w:val="Pa7"/>
              <w:jc w:val="right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EB528D">
              <w:rPr>
                <w:rFonts w:ascii="Arial" w:hAnsi="Arial" w:cs="Arial"/>
                <w:color w:val="211D1E"/>
                <w:sz w:val="18"/>
                <w:szCs w:val="18"/>
              </w:rPr>
              <w:t>100-240 В ~ 50/60 Гц</w:t>
            </w:r>
          </w:p>
        </w:tc>
      </w:tr>
      <w:tr w:rsidR="00BA5D1C" w:rsidRPr="00EB528D" w:rsidTr="009531A6">
        <w:tc>
          <w:tcPr>
            <w:tcW w:w="3652" w:type="dxa"/>
            <w:shd w:val="clear" w:color="auto" w:fill="auto"/>
          </w:tcPr>
          <w:p w:rsidR="00BA5D1C" w:rsidRPr="00EB528D" w:rsidRDefault="00BA5D1C" w:rsidP="00F62CE5">
            <w:pPr>
              <w:pStyle w:val="Pa1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EB528D">
              <w:rPr>
                <w:rStyle w:val="A6"/>
                <w:rFonts w:ascii="Arial" w:hAnsi="Arial" w:cs="Arial"/>
                <w:sz w:val="18"/>
                <w:szCs w:val="18"/>
              </w:rPr>
              <w:t>Выходное напряжение</w:t>
            </w:r>
          </w:p>
        </w:tc>
        <w:tc>
          <w:tcPr>
            <w:tcW w:w="2268" w:type="dxa"/>
            <w:shd w:val="clear" w:color="auto" w:fill="auto"/>
          </w:tcPr>
          <w:p w:rsidR="00BA5D1C" w:rsidRPr="00EB528D" w:rsidRDefault="00392496" w:rsidP="00F62CE5">
            <w:pPr>
              <w:pStyle w:val="Pa7"/>
              <w:jc w:val="right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EB528D">
              <w:rPr>
                <w:rStyle w:val="A6"/>
                <w:rFonts w:ascii="Arial" w:hAnsi="Arial" w:cs="Arial"/>
                <w:sz w:val="18"/>
                <w:szCs w:val="18"/>
              </w:rPr>
              <w:t>16-</w:t>
            </w:r>
            <w:r w:rsidR="00BA5D1C" w:rsidRPr="00EB528D">
              <w:rPr>
                <w:rStyle w:val="A6"/>
                <w:rFonts w:ascii="Arial" w:hAnsi="Arial" w:cs="Arial"/>
                <w:sz w:val="18"/>
                <w:szCs w:val="18"/>
              </w:rPr>
              <w:t>20 В</w:t>
            </w:r>
            <w:r w:rsidRPr="00EB528D">
              <w:rPr>
                <w:rStyle w:val="A6"/>
                <w:rFonts w:ascii="Arial" w:hAnsi="Arial" w:cs="Arial"/>
                <w:sz w:val="18"/>
                <w:szCs w:val="18"/>
              </w:rPr>
              <w:t xml:space="preserve"> </w:t>
            </w:r>
            <w:r w:rsidRPr="00EB528D">
              <w:rPr>
                <w:rFonts w:ascii="Arial" w:hAnsi="Arial" w:cs="Arial"/>
                <w:noProof/>
                <w:color w:val="211D1E"/>
                <w:sz w:val="18"/>
                <w:szCs w:val="18"/>
              </w:rPr>
              <w:drawing>
                <wp:inline distT="0" distB="0" distL="0" distR="0" wp14:anchorId="031AAC9B" wp14:editId="315C5F25">
                  <wp:extent cx="219075" cy="1047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D1C" w:rsidRPr="00EB528D" w:rsidTr="009531A6">
        <w:tc>
          <w:tcPr>
            <w:tcW w:w="3652" w:type="dxa"/>
            <w:shd w:val="clear" w:color="auto" w:fill="auto"/>
          </w:tcPr>
          <w:p w:rsidR="00BA5D1C" w:rsidRPr="00EB528D" w:rsidRDefault="00BA5D1C" w:rsidP="00F62CE5">
            <w:pPr>
              <w:pStyle w:val="Pa1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EB528D">
              <w:rPr>
                <w:rStyle w:val="A6"/>
                <w:rFonts w:ascii="Arial" w:hAnsi="Arial" w:cs="Arial"/>
                <w:sz w:val="18"/>
                <w:szCs w:val="18"/>
              </w:rPr>
              <w:t>Ток зарядки</w:t>
            </w:r>
          </w:p>
        </w:tc>
        <w:tc>
          <w:tcPr>
            <w:tcW w:w="2268" w:type="dxa"/>
            <w:shd w:val="clear" w:color="auto" w:fill="auto"/>
          </w:tcPr>
          <w:p w:rsidR="00BA5D1C" w:rsidRPr="00EB528D" w:rsidRDefault="00392496" w:rsidP="00F62CE5">
            <w:pPr>
              <w:pStyle w:val="Pa7"/>
              <w:jc w:val="right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EB528D">
              <w:rPr>
                <w:rStyle w:val="A6"/>
                <w:rFonts w:ascii="Arial" w:hAnsi="Arial" w:cs="Arial"/>
                <w:sz w:val="18"/>
                <w:szCs w:val="18"/>
              </w:rPr>
              <w:t>6,0</w:t>
            </w:r>
            <w:r w:rsidR="00BA5D1C" w:rsidRPr="00EB528D">
              <w:rPr>
                <w:rStyle w:val="A6"/>
                <w:rFonts w:ascii="Arial" w:hAnsi="Arial" w:cs="Arial"/>
                <w:sz w:val="18"/>
                <w:szCs w:val="18"/>
              </w:rPr>
              <w:t xml:space="preserve"> A </w:t>
            </w:r>
          </w:p>
        </w:tc>
      </w:tr>
      <w:tr w:rsidR="00BA5D1C" w:rsidRPr="00EB528D" w:rsidTr="009531A6">
        <w:tc>
          <w:tcPr>
            <w:tcW w:w="3652" w:type="dxa"/>
            <w:shd w:val="clear" w:color="auto" w:fill="auto"/>
          </w:tcPr>
          <w:p w:rsidR="00BA5D1C" w:rsidRPr="00EB528D" w:rsidRDefault="00BA5D1C" w:rsidP="00F62CE5">
            <w:pPr>
              <w:pStyle w:val="Pa1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EB528D">
              <w:rPr>
                <w:rStyle w:val="A6"/>
                <w:rFonts w:ascii="Arial" w:hAnsi="Arial" w:cs="Arial"/>
                <w:sz w:val="18"/>
                <w:szCs w:val="18"/>
              </w:rPr>
              <w:t xml:space="preserve">Номинальная потребляемая мощность </w:t>
            </w:r>
          </w:p>
        </w:tc>
        <w:tc>
          <w:tcPr>
            <w:tcW w:w="2268" w:type="dxa"/>
            <w:shd w:val="clear" w:color="auto" w:fill="auto"/>
          </w:tcPr>
          <w:p w:rsidR="00BA5D1C" w:rsidRPr="00EB528D" w:rsidRDefault="00392496" w:rsidP="00F62CE5">
            <w:pPr>
              <w:pStyle w:val="Pa7"/>
              <w:jc w:val="right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EB528D">
              <w:rPr>
                <w:rStyle w:val="A6"/>
                <w:rFonts w:ascii="Arial" w:hAnsi="Arial" w:cs="Arial"/>
                <w:sz w:val="18"/>
                <w:szCs w:val="18"/>
              </w:rPr>
              <w:t>16</w:t>
            </w:r>
            <w:r w:rsidR="00BA5D1C" w:rsidRPr="00EB528D">
              <w:rPr>
                <w:rStyle w:val="A6"/>
                <w:rFonts w:ascii="Arial" w:hAnsi="Arial" w:cs="Arial"/>
                <w:sz w:val="18"/>
                <w:szCs w:val="18"/>
              </w:rPr>
              <w:t xml:space="preserve">0 Вт </w:t>
            </w:r>
          </w:p>
        </w:tc>
      </w:tr>
      <w:tr w:rsidR="00BA5D1C" w:rsidRPr="00EB528D" w:rsidTr="009531A6">
        <w:tc>
          <w:tcPr>
            <w:tcW w:w="3652" w:type="dxa"/>
            <w:shd w:val="clear" w:color="auto" w:fill="auto"/>
          </w:tcPr>
          <w:p w:rsidR="00BA5D1C" w:rsidRPr="00EB528D" w:rsidRDefault="00BA5D1C" w:rsidP="00F62CE5">
            <w:pPr>
              <w:pStyle w:val="Pa1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EB528D">
              <w:rPr>
                <w:rStyle w:val="A6"/>
                <w:rFonts w:ascii="Arial" w:hAnsi="Arial" w:cs="Arial"/>
                <w:sz w:val="18"/>
                <w:szCs w:val="18"/>
              </w:rPr>
              <w:t>Аккумуляторная батарея</w:t>
            </w:r>
          </w:p>
        </w:tc>
        <w:tc>
          <w:tcPr>
            <w:tcW w:w="2268" w:type="dxa"/>
            <w:shd w:val="clear" w:color="auto" w:fill="auto"/>
          </w:tcPr>
          <w:p w:rsidR="00BA5D1C" w:rsidRPr="00EB528D" w:rsidRDefault="00392496" w:rsidP="00392496">
            <w:pPr>
              <w:pStyle w:val="Pa7"/>
              <w:jc w:val="right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EB528D">
              <w:rPr>
                <w:rStyle w:val="A6"/>
                <w:rFonts w:ascii="Arial" w:hAnsi="Arial" w:cs="Arial"/>
                <w:sz w:val="18"/>
                <w:szCs w:val="18"/>
              </w:rPr>
              <w:t>Литий- ионная</w:t>
            </w:r>
          </w:p>
        </w:tc>
      </w:tr>
      <w:tr w:rsidR="00392496" w:rsidRPr="00EB528D" w:rsidTr="009531A6">
        <w:tc>
          <w:tcPr>
            <w:tcW w:w="3652" w:type="dxa"/>
            <w:shd w:val="clear" w:color="auto" w:fill="auto"/>
          </w:tcPr>
          <w:p w:rsidR="00392496" w:rsidRPr="00EB528D" w:rsidRDefault="00392496" w:rsidP="00392496">
            <w:pPr>
              <w:pStyle w:val="Pa1"/>
              <w:rPr>
                <w:rStyle w:val="A6"/>
                <w:rFonts w:ascii="Arial" w:hAnsi="Arial" w:cs="Arial"/>
                <w:sz w:val="18"/>
                <w:szCs w:val="18"/>
              </w:rPr>
            </w:pPr>
            <w:r w:rsidRPr="00EB528D">
              <w:rPr>
                <w:rStyle w:val="A6"/>
                <w:rFonts w:ascii="Arial" w:hAnsi="Arial" w:cs="Arial"/>
                <w:sz w:val="18"/>
                <w:szCs w:val="18"/>
              </w:rPr>
              <w:t>Количество ячеек</w:t>
            </w:r>
          </w:p>
        </w:tc>
        <w:tc>
          <w:tcPr>
            <w:tcW w:w="2268" w:type="dxa"/>
            <w:shd w:val="clear" w:color="auto" w:fill="auto"/>
          </w:tcPr>
          <w:p w:rsidR="00392496" w:rsidRPr="00EB528D" w:rsidRDefault="00392496" w:rsidP="00F62CE5">
            <w:pPr>
              <w:pStyle w:val="Pa7"/>
              <w:jc w:val="right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EB528D">
              <w:rPr>
                <w:rFonts w:ascii="Arial" w:hAnsi="Arial" w:cs="Arial"/>
                <w:color w:val="211D1E"/>
                <w:sz w:val="18"/>
                <w:szCs w:val="18"/>
              </w:rPr>
              <w:t>4/5/10</w:t>
            </w:r>
          </w:p>
        </w:tc>
      </w:tr>
      <w:tr w:rsidR="004E6851" w:rsidRPr="00EB528D" w:rsidTr="009531A6">
        <w:tc>
          <w:tcPr>
            <w:tcW w:w="3652" w:type="dxa"/>
            <w:vMerge w:val="restart"/>
            <w:shd w:val="clear" w:color="auto" w:fill="auto"/>
            <w:vAlign w:val="center"/>
          </w:tcPr>
          <w:p w:rsidR="004E6851" w:rsidRPr="00EB528D" w:rsidRDefault="004E6851" w:rsidP="004E6851">
            <w:pPr>
              <w:pStyle w:val="Pa1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EB528D">
              <w:rPr>
                <w:rStyle w:val="A6"/>
                <w:rFonts w:ascii="Arial" w:hAnsi="Arial" w:cs="Arial"/>
                <w:sz w:val="18"/>
                <w:szCs w:val="18"/>
              </w:rPr>
              <w:t>Время зарядки (прибл.)</w:t>
            </w:r>
          </w:p>
        </w:tc>
        <w:tc>
          <w:tcPr>
            <w:tcW w:w="2268" w:type="dxa"/>
            <w:shd w:val="clear" w:color="auto" w:fill="auto"/>
          </w:tcPr>
          <w:p w:rsidR="004E6851" w:rsidRPr="00EB528D" w:rsidRDefault="009531A6" w:rsidP="004E6851">
            <w:pPr>
              <w:pStyle w:val="Pa7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EB528D">
              <w:rPr>
                <w:rFonts w:ascii="Arial" w:hAnsi="Arial" w:cs="Arial"/>
                <w:color w:val="211D1E"/>
                <w:sz w:val="18"/>
                <w:szCs w:val="18"/>
              </w:rPr>
              <w:t xml:space="preserve">1,3 </w:t>
            </w:r>
            <w:proofErr w:type="spellStart"/>
            <w:r w:rsidRPr="00EB528D">
              <w:rPr>
                <w:rFonts w:ascii="Arial" w:hAnsi="Arial" w:cs="Arial"/>
                <w:color w:val="211D1E"/>
                <w:sz w:val="18"/>
                <w:szCs w:val="18"/>
              </w:rPr>
              <w:t>Ач</w:t>
            </w:r>
            <w:proofErr w:type="spellEnd"/>
            <w:r w:rsidRPr="00EB528D">
              <w:rPr>
                <w:rFonts w:ascii="Arial" w:hAnsi="Arial" w:cs="Arial"/>
                <w:color w:val="211D1E"/>
                <w:sz w:val="18"/>
                <w:szCs w:val="18"/>
              </w:rPr>
              <w:tab/>
            </w:r>
            <w:r w:rsidRPr="00EB528D">
              <w:rPr>
                <w:rFonts w:ascii="Arial" w:hAnsi="Arial" w:cs="Arial"/>
                <w:color w:val="211D1E"/>
                <w:sz w:val="18"/>
                <w:szCs w:val="18"/>
              </w:rPr>
              <w:tab/>
              <w:t>15 мин.</w:t>
            </w:r>
          </w:p>
        </w:tc>
      </w:tr>
      <w:tr w:rsidR="009531A6" w:rsidRPr="00EB528D" w:rsidTr="009531A6">
        <w:tc>
          <w:tcPr>
            <w:tcW w:w="3652" w:type="dxa"/>
            <w:vMerge/>
            <w:shd w:val="clear" w:color="auto" w:fill="auto"/>
          </w:tcPr>
          <w:p w:rsidR="009531A6" w:rsidRPr="00EB528D" w:rsidRDefault="009531A6" w:rsidP="00F62CE5">
            <w:pPr>
              <w:pStyle w:val="Pa1"/>
              <w:rPr>
                <w:rStyle w:val="A6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531A6" w:rsidRPr="00EB528D" w:rsidRDefault="009531A6" w:rsidP="009531A6">
            <w:pPr>
              <w:pStyle w:val="Pa7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EB528D">
              <w:rPr>
                <w:rFonts w:ascii="Arial" w:hAnsi="Arial" w:cs="Arial"/>
                <w:color w:val="211D1E"/>
                <w:sz w:val="18"/>
                <w:szCs w:val="18"/>
              </w:rPr>
              <w:t xml:space="preserve">1,5 </w:t>
            </w:r>
            <w:proofErr w:type="spellStart"/>
            <w:r w:rsidRPr="00EB528D">
              <w:rPr>
                <w:rFonts w:ascii="Arial" w:hAnsi="Arial" w:cs="Arial"/>
                <w:color w:val="211D1E"/>
                <w:sz w:val="18"/>
                <w:szCs w:val="18"/>
              </w:rPr>
              <w:t>Ач</w:t>
            </w:r>
            <w:proofErr w:type="spellEnd"/>
            <w:r w:rsidRPr="00EB528D">
              <w:rPr>
                <w:rFonts w:ascii="Arial" w:hAnsi="Arial" w:cs="Arial"/>
                <w:color w:val="211D1E"/>
                <w:sz w:val="18"/>
                <w:szCs w:val="18"/>
              </w:rPr>
              <w:tab/>
            </w:r>
            <w:r w:rsidRPr="00EB528D">
              <w:rPr>
                <w:rFonts w:ascii="Arial" w:hAnsi="Arial" w:cs="Arial"/>
                <w:color w:val="211D1E"/>
                <w:sz w:val="18"/>
                <w:szCs w:val="18"/>
              </w:rPr>
              <w:tab/>
              <w:t>17 мин.</w:t>
            </w:r>
          </w:p>
        </w:tc>
      </w:tr>
      <w:tr w:rsidR="009531A6" w:rsidRPr="00EB528D" w:rsidTr="009531A6">
        <w:tc>
          <w:tcPr>
            <w:tcW w:w="3652" w:type="dxa"/>
            <w:vMerge/>
            <w:shd w:val="clear" w:color="auto" w:fill="auto"/>
          </w:tcPr>
          <w:p w:rsidR="009531A6" w:rsidRPr="00EB528D" w:rsidRDefault="009531A6" w:rsidP="00F62CE5">
            <w:pPr>
              <w:pStyle w:val="Pa1"/>
              <w:rPr>
                <w:rStyle w:val="A6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531A6" w:rsidRPr="00EB528D" w:rsidRDefault="009531A6" w:rsidP="009531A6">
            <w:pPr>
              <w:pStyle w:val="Pa7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EB528D">
              <w:rPr>
                <w:rFonts w:ascii="Arial" w:hAnsi="Arial" w:cs="Arial"/>
                <w:color w:val="211D1E"/>
                <w:sz w:val="18"/>
                <w:szCs w:val="18"/>
              </w:rPr>
              <w:t xml:space="preserve">2,0 </w:t>
            </w:r>
            <w:proofErr w:type="spellStart"/>
            <w:r w:rsidRPr="00EB528D">
              <w:rPr>
                <w:rFonts w:ascii="Arial" w:hAnsi="Arial" w:cs="Arial"/>
                <w:color w:val="211D1E"/>
                <w:sz w:val="18"/>
                <w:szCs w:val="18"/>
              </w:rPr>
              <w:t>Ач</w:t>
            </w:r>
            <w:proofErr w:type="spellEnd"/>
            <w:r w:rsidRPr="00EB528D">
              <w:rPr>
                <w:rFonts w:ascii="Arial" w:hAnsi="Arial" w:cs="Arial"/>
                <w:color w:val="211D1E"/>
                <w:sz w:val="18"/>
                <w:szCs w:val="18"/>
              </w:rPr>
              <w:tab/>
            </w:r>
            <w:r w:rsidRPr="00EB528D">
              <w:rPr>
                <w:rFonts w:ascii="Arial" w:hAnsi="Arial" w:cs="Arial"/>
                <w:color w:val="211D1E"/>
                <w:sz w:val="18"/>
                <w:szCs w:val="18"/>
              </w:rPr>
              <w:tab/>
              <w:t>25 мин.</w:t>
            </w:r>
          </w:p>
        </w:tc>
      </w:tr>
      <w:tr w:rsidR="009531A6" w:rsidRPr="00EB528D" w:rsidTr="009531A6">
        <w:tc>
          <w:tcPr>
            <w:tcW w:w="3652" w:type="dxa"/>
            <w:vMerge/>
            <w:shd w:val="clear" w:color="auto" w:fill="auto"/>
          </w:tcPr>
          <w:p w:rsidR="009531A6" w:rsidRPr="00EB528D" w:rsidRDefault="009531A6" w:rsidP="00F62CE5">
            <w:pPr>
              <w:pStyle w:val="Pa1"/>
              <w:rPr>
                <w:rStyle w:val="A6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531A6" w:rsidRPr="00EB528D" w:rsidRDefault="009531A6" w:rsidP="009531A6">
            <w:pPr>
              <w:pStyle w:val="Pa7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EB528D">
              <w:rPr>
                <w:rFonts w:ascii="Arial" w:hAnsi="Arial" w:cs="Arial"/>
                <w:color w:val="211D1E"/>
                <w:sz w:val="18"/>
                <w:szCs w:val="18"/>
              </w:rPr>
              <w:t xml:space="preserve">3,0 </w:t>
            </w:r>
            <w:proofErr w:type="spellStart"/>
            <w:r w:rsidRPr="00EB528D">
              <w:rPr>
                <w:rFonts w:ascii="Arial" w:hAnsi="Arial" w:cs="Arial"/>
                <w:color w:val="211D1E"/>
                <w:sz w:val="18"/>
                <w:szCs w:val="18"/>
              </w:rPr>
              <w:t>Ач</w:t>
            </w:r>
            <w:proofErr w:type="spellEnd"/>
            <w:r w:rsidRPr="00EB528D">
              <w:rPr>
                <w:rFonts w:ascii="Arial" w:hAnsi="Arial" w:cs="Arial"/>
                <w:color w:val="211D1E"/>
                <w:sz w:val="18"/>
                <w:szCs w:val="18"/>
              </w:rPr>
              <w:tab/>
            </w:r>
            <w:r w:rsidRPr="00EB528D">
              <w:rPr>
                <w:rFonts w:ascii="Arial" w:hAnsi="Arial" w:cs="Arial"/>
                <w:color w:val="211D1E"/>
                <w:sz w:val="18"/>
                <w:szCs w:val="18"/>
              </w:rPr>
              <w:tab/>
              <w:t>38 мин.</w:t>
            </w:r>
          </w:p>
        </w:tc>
      </w:tr>
      <w:tr w:rsidR="009531A6" w:rsidRPr="00EB528D" w:rsidTr="009531A6">
        <w:tc>
          <w:tcPr>
            <w:tcW w:w="3652" w:type="dxa"/>
            <w:vMerge/>
            <w:shd w:val="clear" w:color="auto" w:fill="auto"/>
          </w:tcPr>
          <w:p w:rsidR="009531A6" w:rsidRPr="00EB528D" w:rsidRDefault="009531A6" w:rsidP="00F62CE5">
            <w:pPr>
              <w:pStyle w:val="Pa1"/>
              <w:rPr>
                <w:rStyle w:val="A6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531A6" w:rsidRPr="00EB528D" w:rsidRDefault="009531A6" w:rsidP="009531A6">
            <w:pPr>
              <w:pStyle w:val="Pa7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EB528D">
              <w:rPr>
                <w:rFonts w:ascii="Arial" w:hAnsi="Arial" w:cs="Arial"/>
                <w:color w:val="211D1E"/>
                <w:sz w:val="18"/>
                <w:szCs w:val="18"/>
              </w:rPr>
              <w:t xml:space="preserve">4,0 </w:t>
            </w:r>
            <w:proofErr w:type="spellStart"/>
            <w:r w:rsidRPr="00EB528D">
              <w:rPr>
                <w:rFonts w:ascii="Arial" w:hAnsi="Arial" w:cs="Arial"/>
                <w:color w:val="211D1E"/>
                <w:sz w:val="18"/>
                <w:szCs w:val="18"/>
              </w:rPr>
              <w:t>Ач</w:t>
            </w:r>
            <w:proofErr w:type="spellEnd"/>
            <w:r w:rsidRPr="00EB528D">
              <w:rPr>
                <w:rFonts w:ascii="Arial" w:hAnsi="Arial" w:cs="Arial"/>
                <w:color w:val="211D1E"/>
                <w:sz w:val="18"/>
                <w:szCs w:val="18"/>
              </w:rPr>
              <w:tab/>
            </w:r>
            <w:r w:rsidRPr="00EB528D">
              <w:rPr>
                <w:rFonts w:ascii="Arial" w:hAnsi="Arial" w:cs="Arial"/>
                <w:color w:val="211D1E"/>
                <w:sz w:val="18"/>
                <w:szCs w:val="18"/>
              </w:rPr>
              <w:tab/>
              <w:t>45 мин.</w:t>
            </w:r>
          </w:p>
        </w:tc>
      </w:tr>
      <w:tr w:rsidR="009531A6" w:rsidRPr="00EB528D" w:rsidTr="009531A6">
        <w:tc>
          <w:tcPr>
            <w:tcW w:w="3652" w:type="dxa"/>
            <w:vMerge/>
            <w:shd w:val="clear" w:color="auto" w:fill="auto"/>
          </w:tcPr>
          <w:p w:rsidR="009531A6" w:rsidRPr="00EB528D" w:rsidRDefault="009531A6" w:rsidP="00F62CE5">
            <w:pPr>
              <w:pStyle w:val="Pa1"/>
              <w:rPr>
                <w:rStyle w:val="A6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531A6" w:rsidRPr="00EB528D" w:rsidRDefault="009531A6" w:rsidP="009531A6">
            <w:pPr>
              <w:pStyle w:val="Pa7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EB528D">
              <w:rPr>
                <w:rFonts w:ascii="Arial" w:hAnsi="Arial" w:cs="Arial"/>
                <w:color w:val="211D1E"/>
                <w:sz w:val="18"/>
                <w:szCs w:val="18"/>
              </w:rPr>
              <w:t xml:space="preserve">6,0 </w:t>
            </w:r>
            <w:proofErr w:type="spellStart"/>
            <w:r w:rsidRPr="00EB528D">
              <w:rPr>
                <w:rFonts w:ascii="Arial" w:hAnsi="Arial" w:cs="Arial"/>
                <w:color w:val="211D1E"/>
                <w:sz w:val="18"/>
                <w:szCs w:val="18"/>
              </w:rPr>
              <w:t>Ач</w:t>
            </w:r>
            <w:proofErr w:type="spellEnd"/>
            <w:r w:rsidRPr="00EB528D">
              <w:rPr>
                <w:rFonts w:ascii="Arial" w:hAnsi="Arial" w:cs="Arial"/>
                <w:color w:val="211D1E"/>
                <w:sz w:val="18"/>
                <w:szCs w:val="18"/>
              </w:rPr>
              <w:tab/>
            </w:r>
            <w:r w:rsidRPr="00EB528D">
              <w:rPr>
                <w:rFonts w:ascii="Arial" w:hAnsi="Arial" w:cs="Arial"/>
                <w:color w:val="211D1E"/>
                <w:sz w:val="18"/>
                <w:szCs w:val="18"/>
              </w:rPr>
              <w:tab/>
              <w:t>70 мин.</w:t>
            </w:r>
          </w:p>
        </w:tc>
      </w:tr>
      <w:tr w:rsidR="009531A6" w:rsidRPr="00EB528D" w:rsidTr="009531A6">
        <w:tc>
          <w:tcPr>
            <w:tcW w:w="3652" w:type="dxa"/>
            <w:shd w:val="clear" w:color="auto" w:fill="auto"/>
          </w:tcPr>
          <w:p w:rsidR="009531A6" w:rsidRPr="00EB528D" w:rsidRDefault="009531A6" w:rsidP="00D66544">
            <w:pPr>
              <w:pStyle w:val="Pa1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EB528D">
              <w:rPr>
                <w:rStyle w:val="A6"/>
                <w:rFonts w:ascii="Arial" w:hAnsi="Arial" w:cs="Arial"/>
                <w:sz w:val="18"/>
                <w:szCs w:val="18"/>
              </w:rPr>
              <w:t>Класс защиты</w:t>
            </w:r>
          </w:p>
        </w:tc>
        <w:tc>
          <w:tcPr>
            <w:tcW w:w="2268" w:type="dxa"/>
            <w:shd w:val="clear" w:color="auto" w:fill="auto"/>
          </w:tcPr>
          <w:p w:rsidR="009531A6" w:rsidRPr="00EB528D" w:rsidRDefault="009531A6" w:rsidP="00D66544">
            <w:pPr>
              <w:pStyle w:val="Pa7"/>
              <w:jc w:val="right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EB528D">
              <w:rPr>
                <w:rFonts w:ascii="Arial" w:hAnsi="Arial" w:cs="Arial"/>
                <w:noProof/>
                <w:color w:val="211D1E"/>
                <w:sz w:val="18"/>
                <w:szCs w:val="18"/>
              </w:rPr>
              <w:drawing>
                <wp:inline distT="0" distB="0" distL="0" distR="0" wp14:anchorId="3FBAE80F" wp14:editId="00655B39">
                  <wp:extent cx="219075" cy="20955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28D">
              <w:rPr>
                <w:rFonts w:ascii="Arial" w:hAnsi="Arial" w:cs="Arial"/>
                <w:color w:val="211D1E"/>
                <w:sz w:val="18"/>
                <w:szCs w:val="18"/>
              </w:rPr>
              <w:t xml:space="preserve"> / II</w:t>
            </w:r>
          </w:p>
        </w:tc>
      </w:tr>
      <w:tr w:rsidR="009531A6" w:rsidRPr="00EB528D" w:rsidTr="009531A6">
        <w:tc>
          <w:tcPr>
            <w:tcW w:w="3652" w:type="dxa"/>
            <w:shd w:val="clear" w:color="auto" w:fill="auto"/>
          </w:tcPr>
          <w:p w:rsidR="009531A6" w:rsidRPr="00EB528D" w:rsidRDefault="009531A6" w:rsidP="00F62CE5">
            <w:pPr>
              <w:rPr>
                <w:rFonts w:cs="Arial"/>
                <w:sz w:val="18"/>
                <w:szCs w:val="18"/>
              </w:rPr>
            </w:pPr>
            <w:r w:rsidRPr="00EB528D">
              <w:rPr>
                <w:rFonts w:cs="Arial"/>
                <w:color w:val="211D1E"/>
                <w:sz w:val="18"/>
                <w:szCs w:val="18"/>
              </w:rPr>
              <w:t>Вес устройства</w:t>
            </w:r>
          </w:p>
        </w:tc>
        <w:tc>
          <w:tcPr>
            <w:tcW w:w="2268" w:type="dxa"/>
            <w:shd w:val="clear" w:color="auto" w:fill="auto"/>
          </w:tcPr>
          <w:p w:rsidR="009531A6" w:rsidRPr="00EB528D" w:rsidRDefault="009531A6" w:rsidP="009531A6">
            <w:pPr>
              <w:pStyle w:val="Pa7"/>
              <w:jc w:val="right"/>
              <w:rPr>
                <w:rFonts w:ascii="Arial" w:hAnsi="Arial" w:cs="Arial"/>
                <w:color w:val="211D1E"/>
                <w:sz w:val="18"/>
                <w:szCs w:val="18"/>
              </w:rPr>
            </w:pPr>
            <w:r w:rsidRPr="00EB528D">
              <w:rPr>
                <w:rFonts w:ascii="Arial" w:hAnsi="Arial" w:cs="Arial"/>
                <w:color w:val="211D1E"/>
                <w:sz w:val="18"/>
                <w:szCs w:val="18"/>
              </w:rPr>
              <w:t>0,7 кг</w:t>
            </w:r>
          </w:p>
        </w:tc>
      </w:tr>
    </w:tbl>
    <w:p w:rsidR="00BA5D1C" w:rsidRPr="00EB528D" w:rsidRDefault="00BA5D1C" w:rsidP="00BA5D1C">
      <w:pPr>
        <w:rPr>
          <w:rFonts w:cs="Arial"/>
        </w:rPr>
      </w:pPr>
    </w:p>
    <w:p w:rsidR="00BA5D1C" w:rsidRPr="00EB528D" w:rsidRDefault="00BA5D1C" w:rsidP="00BA5D1C">
      <w:pPr>
        <w:rPr>
          <w:rFonts w:eastAsia="MS Mincho" w:cs="Arial"/>
          <w:color w:val="211D1E"/>
          <w:spacing w:val="0"/>
          <w:sz w:val="18"/>
          <w:szCs w:val="14"/>
        </w:rPr>
      </w:pPr>
      <w:r w:rsidRPr="00EB528D">
        <w:rPr>
          <w:rFonts w:eastAsia="MS Mincho" w:cs="Arial"/>
          <w:color w:val="211D1E"/>
          <w:spacing w:val="0"/>
          <w:sz w:val="18"/>
          <w:szCs w:val="14"/>
        </w:rPr>
        <w:t>Технические данные для определенного типа, количество элементов и номинальная емкость аккумуляторных батарей, которые можно заряжать, приводятся на фирменной табличке аккумуляторной батареи, поставляемой WORX.</w:t>
      </w:r>
    </w:p>
    <w:p w:rsidR="00E46081" w:rsidRPr="00EB528D" w:rsidRDefault="00E46081" w:rsidP="00E46081">
      <w:pPr>
        <w:spacing w:after="0"/>
      </w:pPr>
    </w:p>
    <w:p w:rsidR="00E46081" w:rsidRPr="00EB528D" w:rsidRDefault="00E46081" w:rsidP="00E46081">
      <w:pPr>
        <w:spacing w:after="0"/>
      </w:pPr>
    </w:p>
    <w:p w:rsidR="005916E3" w:rsidRPr="00EB528D" w:rsidRDefault="005916E3" w:rsidP="005916E3">
      <w:pPr>
        <w:autoSpaceDE w:val="0"/>
        <w:autoSpaceDN w:val="0"/>
        <w:adjustRightInd w:val="0"/>
        <w:spacing w:after="0" w:line="261" w:lineRule="atLeast"/>
        <w:rPr>
          <w:rFonts w:eastAsia="MS Mincho" w:cs="Arial"/>
          <w:color w:val="211D1E"/>
          <w:spacing w:val="0"/>
          <w:sz w:val="26"/>
          <w:szCs w:val="26"/>
        </w:rPr>
      </w:pPr>
      <w:r w:rsidRPr="00EB528D">
        <w:rPr>
          <w:rFonts w:eastAsia="MS Mincho" w:cs="Arial"/>
          <w:b/>
          <w:bCs/>
          <w:color w:val="211D1E"/>
          <w:spacing w:val="0"/>
          <w:sz w:val="26"/>
          <w:szCs w:val="26"/>
        </w:rPr>
        <w:t>ПРОЦЕСС ЗАРЯДКИ</w:t>
      </w:r>
    </w:p>
    <w:p w:rsidR="005916E3" w:rsidRPr="00EB528D" w:rsidRDefault="005916E3" w:rsidP="005916E3">
      <w:pPr>
        <w:autoSpaceDE w:val="0"/>
        <w:autoSpaceDN w:val="0"/>
        <w:adjustRightInd w:val="0"/>
        <w:spacing w:after="0" w:line="261" w:lineRule="atLeast"/>
        <w:rPr>
          <w:rFonts w:eastAsia="MS Mincho" w:cs="Arial"/>
          <w:b/>
          <w:bCs/>
          <w:color w:val="211D1E"/>
          <w:spacing w:val="0"/>
          <w:sz w:val="18"/>
          <w:szCs w:val="14"/>
        </w:rPr>
      </w:pPr>
      <w:r w:rsidRPr="00EB528D">
        <w:rPr>
          <w:rFonts w:eastAsia="MS Mincho" w:cs="Arial"/>
          <w:b/>
          <w:bCs/>
          <w:noProof/>
          <w:color w:val="211D1E"/>
          <w:spacing w:val="0"/>
          <w:sz w:val="18"/>
          <w:szCs w:val="14"/>
        </w:rPr>
        <w:drawing>
          <wp:inline distT="0" distB="0" distL="0" distR="0" wp14:anchorId="4B695008" wp14:editId="223010D6">
            <wp:extent cx="390525" cy="3048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28D">
        <w:rPr>
          <w:rFonts w:eastAsia="MS Mincho" w:cs="Arial"/>
          <w:b/>
          <w:bCs/>
          <w:color w:val="211D1E"/>
          <w:spacing w:val="0"/>
          <w:sz w:val="18"/>
          <w:szCs w:val="14"/>
        </w:rPr>
        <w:t xml:space="preserve">ПРИМЕЧАНИЕ: </w:t>
      </w:r>
      <w:r w:rsidRPr="00EB528D">
        <w:rPr>
          <w:rFonts w:eastAsia="MS Mincho" w:cs="Arial"/>
          <w:bCs/>
          <w:color w:val="211D1E"/>
          <w:spacing w:val="0"/>
          <w:sz w:val="18"/>
          <w:szCs w:val="14"/>
        </w:rPr>
        <w:t>Перед использованием инструмента, внимательно прочитайте руководство по эксплуатации.</w:t>
      </w:r>
    </w:p>
    <w:p w:rsidR="005916E3" w:rsidRPr="00EB528D" w:rsidRDefault="005916E3" w:rsidP="005916E3">
      <w:pPr>
        <w:autoSpaceDE w:val="0"/>
        <w:autoSpaceDN w:val="0"/>
        <w:adjustRightInd w:val="0"/>
        <w:spacing w:after="0" w:line="261" w:lineRule="atLeast"/>
        <w:rPr>
          <w:rFonts w:eastAsia="MS Mincho" w:cs="Arial"/>
          <w:color w:val="211D1E"/>
          <w:spacing w:val="0"/>
          <w:sz w:val="18"/>
          <w:szCs w:val="14"/>
        </w:rPr>
      </w:pPr>
      <w:r w:rsidRPr="00EB528D">
        <w:rPr>
          <w:rFonts w:eastAsia="MS Mincho" w:cs="Arial"/>
          <w:b/>
          <w:bCs/>
          <w:color w:val="211D1E"/>
          <w:spacing w:val="0"/>
          <w:sz w:val="18"/>
          <w:szCs w:val="14"/>
        </w:rPr>
        <w:t>ИНСТРУКЦИИ ПО ЗАРЯДКЕ</w:t>
      </w:r>
    </w:p>
    <w:p w:rsidR="005916E3" w:rsidRPr="00EB528D" w:rsidRDefault="005916E3" w:rsidP="005916E3">
      <w:pPr>
        <w:autoSpaceDE w:val="0"/>
        <w:autoSpaceDN w:val="0"/>
        <w:adjustRightInd w:val="0"/>
        <w:spacing w:after="0" w:line="261" w:lineRule="atLeast"/>
        <w:rPr>
          <w:rFonts w:eastAsia="MS Mincho" w:cs="Arial"/>
          <w:color w:val="211D1E"/>
          <w:spacing w:val="0"/>
          <w:sz w:val="18"/>
          <w:szCs w:val="14"/>
        </w:rPr>
      </w:pPr>
      <w:r w:rsidRPr="00EB528D">
        <w:rPr>
          <w:rFonts w:eastAsia="MS Mincho" w:cs="Arial"/>
          <w:b/>
          <w:bCs/>
          <w:color w:val="211D1E"/>
          <w:spacing w:val="0"/>
          <w:sz w:val="18"/>
          <w:szCs w:val="14"/>
        </w:rPr>
        <w:t>1. ЗАРЯДКА АККУМУЛЯТОРНОЙ БАТАРЕИ</w:t>
      </w:r>
    </w:p>
    <w:p w:rsidR="005916E3" w:rsidRPr="00EB528D" w:rsidRDefault="005916E3" w:rsidP="005916E3">
      <w:pPr>
        <w:autoSpaceDE w:val="0"/>
        <w:autoSpaceDN w:val="0"/>
        <w:adjustRightInd w:val="0"/>
        <w:spacing w:after="0" w:line="261" w:lineRule="atLeast"/>
        <w:rPr>
          <w:rFonts w:eastAsia="MS Mincho" w:cs="Arial"/>
          <w:b/>
          <w:bCs/>
          <w:color w:val="211D1E"/>
          <w:spacing w:val="0"/>
          <w:sz w:val="18"/>
          <w:szCs w:val="14"/>
        </w:rPr>
      </w:pPr>
      <w:r w:rsidRPr="00EB528D">
        <w:rPr>
          <w:rFonts w:cs="Arial"/>
          <w:b/>
          <w:bCs/>
          <w:noProof/>
          <w:color w:val="211D1E"/>
          <w:sz w:val="23"/>
          <w:szCs w:val="23"/>
        </w:rPr>
        <w:drawing>
          <wp:inline distT="0" distB="0" distL="0" distR="0" wp14:anchorId="2902A002" wp14:editId="64C14464">
            <wp:extent cx="352425" cy="2762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28D">
        <w:rPr>
          <w:rFonts w:eastAsia="MS Mincho" w:cs="Arial"/>
          <w:b/>
          <w:bCs/>
          <w:color w:val="211D1E"/>
          <w:spacing w:val="0"/>
          <w:sz w:val="18"/>
          <w:szCs w:val="14"/>
        </w:rPr>
        <w:t xml:space="preserve">ПРЕДОСТЕРЕЖЕНИЕ: </w:t>
      </w:r>
      <w:r w:rsidRPr="00EB528D">
        <w:rPr>
          <w:rFonts w:eastAsia="MS Mincho" w:cs="Arial"/>
          <w:bCs/>
          <w:color w:val="211D1E"/>
          <w:spacing w:val="0"/>
          <w:sz w:val="18"/>
          <w:szCs w:val="14"/>
        </w:rPr>
        <w:t>Зарядное устройство и аккумуляторная батарея сконструированы специально для работы в комплекте, поэтому не пытайтесь использовать какие-либо иные устройства. Не вставляйте и не допускайте попадания металлических предметов в зарядное устройство или на контакты аккумулятора, т. к. это может привести к повреждению электрооборудования и травмам оператора.</w:t>
      </w:r>
    </w:p>
    <w:p w:rsidR="005916E3" w:rsidRPr="00EB528D" w:rsidRDefault="005916E3" w:rsidP="005916E3">
      <w:pPr>
        <w:autoSpaceDE w:val="0"/>
        <w:autoSpaceDN w:val="0"/>
        <w:adjustRightInd w:val="0"/>
        <w:spacing w:after="0" w:line="261" w:lineRule="atLeast"/>
        <w:rPr>
          <w:rFonts w:eastAsia="MS Mincho" w:cs="Arial"/>
          <w:color w:val="211D1E"/>
          <w:spacing w:val="0"/>
          <w:sz w:val="18"/>
          <w:szCs w:val="14"/>
        </w:rPr>
      </w:pPr>
      <w:r w:rsidRPr="00EB528D">
        <w:rPr>
          <w:rFonts w:eastAsia="MS Mincho" w:cs="Arial"/>
          <w:b/>
          <w:bCs/>
          <w:color w:val="211D1E"/>
          <w:spacing w:val="0"/>
          <w:sz w:val="18"/>
          <w:szCs w:val="14"/>
        </w:rPr>
        <w:t xml:space="preserve">2. ПЕРЕД ИСПОЛЬЗОВАНИЕМ БЕСПРОВОДНОГО УСТРОЙСТВА </w:t>
      </w:r>
    </w:p>
    <w:p w:rsidR="005916E3" w:rsidRPr="00EB528D" w:rsidRDefault="005916E3" w:rsidP="005916E3">
      <w:pPr>
        <w:autoSpaceDE w:val="0"/>
        <w:autoSpaceDN w:val="0"/>
        <w:adjustRightInd w:val="0"/>
        <w:spacing w:after="0" w:line="261" w:lineRule="atLeast"/>
        <w:rPr>
          <w:rFonts w:eastAsia="MS Mincho" w:cs="Arial"/>
          <w:color w:val="211D1E"/>
          <w:spacing w:val="0"/>
          <w:sz w:val="18"/>
          <w:szCs w:val="14"/>
        </w:rPr>
      </w:pPr>
      <w:r w:rsidRPr="00EB528D">
        <w:rPr>
          <w:rFonts w:eastAsia="MS Mincho" w:cs="Arial"/>
          <w:color w:val="211D1E"/>
          <w:spacing w:val="0"/>
          <w:sz w:val="18"/>
          <w:szCs w:val="14"/>
        </w:rPr>
        <w:t>Первоначально Ваша аккумуляторная батарея НЕ ЗАРЯЖЕНА, и ее следует зарядить перед использованием.</w:t>
      </w:r>
    </w:p>
    <w:p w:rsidR="005916E3" w:rsidRPr="00EB528D" w:rsidRDefault="005916E3" w:rsidP="005916E3">
      <w:pPr>
        <w:autoSpaceDE w:val="0"/>
        <w:autoSpaceDN w:val="0"/>
        <w:adjustRightInd w:val="0"/>
        <w:spacing w:after="0" w:line="261" w:lineRule="atLeast"/>
        <w:rPr>
          <w:rFonts w:eastAsia="MS Mincho" w:cs="Arial"/>
          <w:color w:val="211D1E"/>
          <w:spacing w:val="0"/>
          <w:sz w:val="18"/>
          <w:szCs w:val="14"/>
        </w:rPr>
      </w:pPr>
      <w:r w:rsidRPr="00EB528D">
        <w:rPr>
          <w:rFonts w:eastAsia="MS Mincho" w:cs="Arial"/>
          <w:b/>
          <w:bCs/>
          <w:color w:val="211D1E"/>
          <w:spacing w:val="0"/>
          <w:sz w:val="18"/>
          <w:szCs w:val="14"/>
        </w:rPr>
        <w:t>3. КАК ЗАРЯДИТЬ АККУМУЛЯТОР</w:t>
      </w:r>
    </w:p>
    <w:p w:rsidR="005916E3" w:rsidRPr="00EB528D" w:rsidRDefault="005916E3" w:rsidP="005916E3">
      <w:pPr>
        <w:autoSpaceDE w:val="0"/>
        <w:autoSpaceDN w:val="0"/>
        <w:adjustRightInd w:val="0"/>
        <w:spacing w:after="0" w:line="261" w:lineRule="atLeast"/>
        <w:rPr>
          <w:rFonts w:eastAsia="MS Mincho" w:cs="Arial"/>
          <w:color w:val="211D1E"/>
          <w:spacing w:val="0"/>
          <w:sz w:val="18"/>
          <w:szCs w:val="14"/>
        </w:rPr>
      </w:pPr>
      <w:r w:rsidRPr="00EB528D">
        <w:rPr>
          <w:rFonts w:eastAsia="MS Mincho" w:cs="Arial"/>
          <w:b/>
          <w:bCs/>
          <w:color w:val="211D1E"/>
          <w:spacing w:val="0"/>
          <w:sz w:val="18"/>
          <w:szCs w:val="14"/>
        </w:rPr>
        <w:t>ПРОЦЕСС ЗАРЯДКИ</w:t>
      </w:r>
    </w:p>
    <w:p w:rsidR="00B128F7" w:rsidRPr="00EB528D" w:rsidRDefault="00B128F7" w:rsidP="00B128F7">
      <w:pPr>
        <w:spacing w:after="0"/>
      </w:pPr>
      <w:r w:rsidRPr="00EB528D">
        <w:t xml:space="preserve">1) Включите зарядное устройство в соответствующую розетку. </w:t>
      </w:r>
    </w:p>
    <w:p w:rsidR="00B128F7" w:rsidRPr="00EB528D" w:rsidRDefault="00B128F7" w:rsidP="00B128F7">
      <w:pPr>
        <w:spacing w:after="0"/>
      </w:pPr>
      <w:r w:rsidRPr="00EB528D">
        <w:t>2) Вставьте аккумуляторную батарею в зарядное устройство. И</w:t>
      </w:r>
      <w:r w:rsidR="00442F73" w:rsidRPr="00EB528D">
        <w:t>НДИКАТОР</w:t>
      </w:r>
      <w:r w:rsidR="000B4407" w:rsidRPr="00EB528D">
        <w:t xml:space="preserve"> </w:t>
      </w:r>
      <w:r w:rsidRPr="00EB528D">
        <w:t>(3)</w:t>
      </w:r>
      <w:r w:rsidR="000B4407" w:rsidRPr="00EB528D">
        <w:t xml:space="preserve"> </w:t>
      </w:r>
      <w:r w:rsidRPr="00EB528D">
        <w:t>станет зеленым и начнет мигать, когда начнется зарядка.</w:t>
      </w:r>
    </w:p>
    <w:p w:rsidR="00E46081" w:rsidRPr="00EB528D" w:rsidRDefault="00B128F7" w:rsidP="00E46081">
      <w:pPr>
        <w:spacing w:after="0"/>
      </w:pPr>
      <w:r w:rsidRPr="00EB528D">
        <w:t xml:space="preserve">3) </w:t>
      </w:r>
      <w:r w:rsidR="000B4407" w:rsidRPr="00EB528D">
        <w:t xml:space="preserve">После зарядки 15 минут (1,3 </w:t>
      </w:r>
      <w:proofErr w:type="spellStart"/>
      <w:r w:rsidR="000B4407" w:rsidRPr="00EB528D">
        <w:t>Ач</w:t>
      </w:r>
      <w:proofErr w:type="spellEnd"/>
      <w:r w:rsidR="000B4407" w:rsidRPr="00EB528D">
        <w:t xml:space="preserve">) / 17 минут (1,5 </w:t>
      </w:r>
      <w:proofErr w:type="spellStart"/>
      <w:r w:rsidR="000B4407" w:rsidRPr="00EB528D">
        <w:t>Ач</w:t>
      </w:r>
      <w:proofErr w:type="spellEnd"/>
      <w:r w:rsidR="000B4407" w:rsidRPr="00EB528D">
        <w:t xml:space="preserve">) / 25 минут (2,0 </w:t>
      </w:r>
      <w:proofErr w:type="spellStart"/>
      <w:r w:rsidR="000B4407" w:rsidRPr="00EB528D">
        <w:t>Ач</w:t>
      </w:r>
      <w:proofErr w:type="spellEnd"/>
      <w:r w:rsidR="000B4407" w:rsidRPr="00EB528D">
        <w:t xml:space="preserve">) / 38 минут (3,0 </w:t>
      </w:r>
      <w:proofErr w:type="spellStart"/>
      <w:r w:rsidR="000B4407" w:rsidRPr="00EB528D">
        <w:t>Ач</w:t>
      </w:r>
      <w:proofErr w:type="spellEnd"/>
      <w:r w:rsidR="000B4407" w:rsidRPr="00EB528D">
        <w:t xml:space="preserve">) / 45 минут (4,0 </w:t>
      </w:r>
      <w:proofErr w:type="spellStart"/>
      <w:r w:rsidR="000B4407" w:rsidRPr="00EB528D">
        <w:t>Ач</w:t>
      </w:r>
      <w:proofErr w:type="spellEnd"/>
      <w:r w:rsidR="000B4407" w:rsidRPr="00EB528D">
        <w:t xml:space="preserve">) / 70 минут (6,0 </w:t>
      </w:r>
      <w:proofErr w:type="spellStart"/>
      <w:r w:rsidR="000B4407" w:rsidRPr="00EB528D">
        <w:t>Ач</w:t>
      </w:r>
      <w:proofErr w:type="spellEnd"/>
      <w:r w:rsidR="000B4407" w:rsidRPr="00EB528D">
        <w:t>) индикатор будет гореть зеленым цветом без мигания, это означает, что аккумулятор полностью заряжен, и зарядка завершена.</w:t>
      </w:r>
    </w:p>
    <w:p w:rsidR="00B128F7" w:rsidRPr="00EB528D" w:rsidRDefault="00B128F7" w:rsidP="00B128F7">
      <w:pPr>
        <w:autoSpaceDE w:val="0"/>
        <w:autoSpaceDN w:val="0"/>
        <w:adjustRightInd w:val="0"/>
        <w:spacing w:after="0" w:line="261" w:lineRule="atLeast"/>
        <w:rPr>
          <w:rFonts w:eastAsia="MS Mincho" w:cs="Arial"/>
          <w:b/>
          <w:bCs/>
          <w:color w:val="211D1E"/>
          <w:spacing w:val="0"/>
          <w:sz w:val="18"/>
          <w:szCs w:val="14"/>
        </w:rPr>
      </w:pPr>
      <w:r w:rsidRPr="00EB528D">
        <w:rPr>
          <w:rFonts w:cs="Arial"/>
          <w:b/>
          <w:bCs/>
          <w:noProof/>
          <w:color w:val="211D1E"/>
          <w:sz w:val="23"/>
          <w:szCs w:val="23"/>
        </w:rPr>
        <w:drawing>
          <wp:inline distT="0" distB="0" distL="0" distR="0" wp14:anchorId="65699E19" wp14:editId="1FE302E5">
            <wp:extent cx="352425" cy="2762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28D">
        <w:rPr>
          <w:rFonts w:eastAsia="MS Mincho" w:cs="Arial"/>
          <w:b/>
          <w:bCs/>
          <w:color w:val="211D1E"/>
          <w:spacing w:val="0"/>
          <w:sz w:val="18"/>
          <w:szCs w:val="14"/>
        </w:rPr>
        <w:t>ПРЕДОСТЕРЕЖЕНИЕ: После разрядки аккумуляторной батареи после длительного использования или нагрева вследствие воздействия тепла или прямых солнечных лучей дайте ей остыть для получения максимального заряда во время зарядки.</w:t>
      </w:r>
    </w:p>
    <w:p w:rsidR="00E46081" w:rsidRPr="00EB528D" w:rsidRDefault="00E46081" w:rsidP="00E46081">
      <w:pPr>
        <w:spacing w:after="0"/>
      </w:pPr>
    </w:p>
    <w:p w:rsidR="008941DF" w:rsidRPr="00EB528D" w:rsidRDefault="008941DF" w:rsidP="008941DF">
      <w:pPr>
        <w:autoSpaceDE w:val="0"/>
        <w:autoSpaceDN w:val="0"/>
        <w:adjustRightInd w:val="0"/>
        <w:spacing w:after="0" w:line="261" w:lineRule="atLeast"/>
        <w:rPr>
          <w:rFonts w:eastAsia="MS Mincho" w:cs="Arial"/>
          <w:color w:val="211D1E"/>
          <w:spacing w:val="0"/>
          <w:sz w:val="18"/>
          <w:szCs w:val="14"/>
        </w:rPr>
      </w:pPr>
      <w:r w:rsidRPr="00EB528D">
        <w:rPr>
          <w:rFonts w:eastAsia="MS Mincho" w:cs="Arial"/>
          <w:b/>
          <w:bCs/>
          <w:color w:val="211D1E"/>
          <w:spacing w:val="0"/>
          <w:sz w:val="18"/>
          <w:szCs w:val="14"/>
        </w:rPr>
        <w:t>ИНДИКАТОР ЗАРЯДКИ</w:t>
      </w:r>
    </w:p>
    <w:p w:rsidR="008941DF" w:rsidRPr="00EB528D" w:rsidRDefault="008941DF" w:rsidP="008941DF">
      <w:pPr>
        <w:rPr>
          <w:rFonts w:eastAsia="MS Mincho" w:cs="Arial"/>
          <w:color w:val="211D1E"/>
          <w:spacing w:val="0"/>
          <w:sz w:val="18"/>
          <w:szCs w:val="14"/>
        </w:rPr>
      </w:pPr>
      <w:r w:rsidRPr="00EB528D">
        <w:rPr>
          <w:rFonts w:eastAsia="MS Mincho" w:cs="Arial"/>
          <w:color w:val="211D1E"/>
          <w:spacing w:val="0"/>
          <w:sz w:val="18"/>
          <w:szCs w:val="14"/>
        </w:rPr>
        <w:lastRenderedPageBreak/>
        <w:t>Это зарядное устройство снабжено индикацией некоторых проблем, которые могут возникнуть при работе с аккумуляторными батареями. Индикаторы указывают неисправности (см. таблицу</w:t>
      </w:r>
      <w:r w:rsidR="001D3398" w:rsidRPr="00EB528D">
        <w:rPr>
          <w:rFonts w:eastAsia="MS Mincho" w:cs="Arial"/>
          <w:color w:val="211D1E"/>
          <w:spacing w:val="0"/>
          <w:sz w:val="18"/>
          <w:szCs w:val="14"/>
        </w:rPr>
        <w:t xml:space="preserve"> </w:t>
      </w:r>
      <w:r w:rsidRPr="00EB528D">
        <w:rPr>
          <w:rFonts w:eastAsia="MS Mincho" w:cs="Arial"/>
          <w:color w:val="211D1E"/>
          <w:spacing w:val="0"/>
          <w:sz w:val="18"/>
          <w:szCs w:val="14"/>
        </w:rPr>
        <w:t>ниже). Если это происходит, вставьте новую аккумуляторную батарею, чтобы определить, исправно ли зарядное устройство. Если новая батарея заряжается исправно, то предыдущая батарея является дефектной и должна быть возвращена в сервисный центр или центр по утилизации. Если при зарядке новой аккумуляторной батареи возникает та же самая проблема, что и при зарядке первоначальной аккумуляторной батареи, следует проверить зарядное устройство в авторизованном сервисном центре.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2835"/>
      </w:tblGrid>
      <w:tr w:rsidR="008941DF" w:rsidRPr="00EB528D" w:rsidTr="00F62CE5">
        <w:tc>
          <w:tcPr>
            <w:tcW w:w="1668" w:type="dxa"/>
            <w:shd w:val="clear" w:color="auto" w:fill="auto"/>
            <w:vAlign w:val="center"/>
          </w:tcPr>
          <w:p w:rsidR="008941DF" w:rsidRPr="00EB528D" w:rsidRDefault="008941DF" w:rsidP="00F62CE5">
            <w:pPr>
              <w:pStyle w:val="Pa0"/>
              <w:jc w:val="center"/>
              <w:rPr>
                <w:rFonts w:ascii="Arial" w:hAnsi="Arial" w:cs="Arial"/>
                <w:b/>
                <w:sz w:val="18"/>
              </w:rPr>
            </w:pPr>
            <w:r w:rsidRPr="00EB528D">
              <w:rPr>
                <w:rStyle w:val="A6"/>
                <w:rFonts w:ascii="Arial" w:hAnsi="Arial" w:cs="Arial"/>
                <w:b/>
                <w:sz w:val="18"/>
              </w:rPr>
              <w:t>Индикатор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41DF" w:rsidRPr="00EB528D" w:rsidRDefault="008941DF" w:rsidP="00F62CE5">
            <w:pPr>
              <w:pStyle w:val="Pa0"/>
              <w:jc w:val="center"/>
              <w:rPr>
                <w:rFonts w:ascii="Arial" w:hAnsi="Arial" w:cs="Arial"/>
                <w:b/>
                <w:sz w:val="18"/>
              </w:rPr>
            </w:pPr>
            <w:proofErr w:type="gramStart"/>
            <w:r w:rsidRPr="00EB528D">
              <w:rPr>
                <w:rStyle w:val="A6"/>
                <w:rFonts w:ascii="Arial" w:hAnsi="Arial" w:cs="Arial"/>
                <w:b/>
                <w:sz w:val="18"/>
              </w:rPr>
              <w:t>Горит</w:t>
            </w:r>
            <w:proofErr w:type="gramEnd"/>
            <w:r w:rsidRPr="00EB528D">
              <w:rPr>
                <w:rStyle w:val="A6"/>
                <w:rFonts w:ascii="Arial" w:hAnsi="Arial" w:cs="Arial"/>
                <w:b/>
                <w:sz w:val="18"/>
              </w:rPr>
              <w:t xml:space="preserve"> / мигает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41DF" w:rsidRPr="00EB528D" w:rsidRDefault="008941DF" w:rsidP="00F62CE5">
            <w:pPr>
              <w:pStyle w:val="Pa0"/>
              <w:jc w:val="center"/>
              <w:rPr>
                <w:rFonts w:ascii="Arial" w:hAnsi="Arial" w:cs="Arial"/>
                <w:b/>
                <w:sz w:val="18"/>
              </w:rPr>
            </w:pPr>
            <w:r w:rsidRPr="00EB528D">
              <w:rPr>
                <w:rStyle w:val="A6"/>
                <w:rFonts w:ascii="Arial" w:hAnsi="Arial" w:cs="Arial"/>
                <w:b/>
                <w:sz w:val="18"/>
              </w:rPr>
              <w:t>Состояние</w:t>
            </w:r>
          </w:p>
        </w:tc>
      </w:tr>
      <w:tr w:rsidR="008941DF" w:rsidRPr="00EB528D" w:rsidTr="00F62CE5">
        <w:tc>
          <w:tcPr>
            <w:tcW w:w="1668" w:type="dxa"/>
            <w:shd w:val="clear" w:color="auto" w:fill="auto"/>
            <w:vAlign w:val="center"/>
          </w:tcPr>
          <w:p w:rsidR="008941DF" w:rsidRPr="00EB528D" w:rsidRDefault="008941DF" w:rsidP="00F62CE5">
            <w:pPr>
              <w:pStyle w:val="Pa0"/>
              <w:jc w:val="center"/>
              <w:rPr>
                <w:rFonts w:ascii="Arial" w:hAnsi="Arial" w:cs="Arial"/>
                <w:color w:val="211D1E"/>
                <w:sz w:val="18"/>
                <w:szCs w:val="14"/>
              </w:rPr>
            </w:pPr>
            <w:r w:rsidRPr="00EB528D">
              <w:rPr>
                <w:rStyle w:val="A6"/>
                <w:rFonts w:ascii="Arial" w:hAnsi="Arial" w:cs="Arial"/>
                <w:sz w:val="18"/>
              </w:rPr>
              <w:t>Красный горит непрерывно</w:t>
            </w:r>
          </w:p>
          <w:p w:rsidR="008941DF" w:rsidRPr="00EB528D" w:rsidRDefault="001D3398" w:rsidP="00F62CE5">
            <w:pPr>
              <w:jc w:val="center"/>
              <w:rPr>
                <w:rFonts w:cs="Arial"/>
                <w:sz w:val="18"/>
              </w:rPr>
            </w:pPr>
            <w:r w:rsidRPr="00EB528D">
              <w:rPr>
                <w:rFonts w:cs="Arial"/>
                <w:noProof/>
                <w:sz w:val="18"/>
              </w:rPr>
              <w:drawing>
                <wp:inline distT="0" distB="0" distL="0" distR="0" wp14:anchorId="62F2CE8D" wp14:editId="17EADC61">
                  <wp:extent cx="523875" cy="30480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41DF" w:rsidRPr="00EB528D" w:rsidRDefault="008941DF" w:rsidP="00F62CE5">
            <w:pPr>
              <w:jc w:val="center"/>
              <w:rPr>
                <w:rFonts w:cs="Arial"/>
                <w:sz w:val="18"/>
              </w:rPr>
            </w:pPr>
            <w:r w:rsidRPr="00EB528D">
              <w:rPr>
                <w:rFonts w:cs="Arial"/>
                <w:noProof/>
                <w:sz w:val="18"/>
              </w:rPr>
              <w:drawing>
                <wp:inline distT="0" distB="0" distL="0" distR="0" wp14:anchorId="281530F5" wp14:editId="5003F7ED">
                  <wp:extent cx="752475" cy="2381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41DF" w:rsidRPr="00EB528D" w:rsidRDefault="008941DF" w:rsidP="00F62CE5">
            <w:pPr>
              <w:pStyle w:val="Pa1"/>
              <w:rPr>
                <w:rFonts w:ascii="Arial" w:hAnsi="Arial" w:cs="Arial"/>
                <w:color w:val="211D1E"/>
                <w:sz w:val="18"/>
                <w:szCs w:val="14"/>
              </w:rPr>
            </w:pPr>
            <w:r w:rsidRPr="00EB528D">
              <w:rPr>
                <w:rStyle w:val="A6"/>
                <w:rFonts w:ascii="Arial" w:hAnsi="Arial" w:cs="Arial"/>
                <w:sz w:val="18"/>
              </w:rPr>
              <w:t>Батарея неисправна</w:t>
            </w:r>
          </w:p>
        </w:tc>
      </w:tr>
      <w:tr w:rsidR="008941DF" w:rsidRPr="00EB528D" w:rsidTr="00F62CE5">
        <w:tc>
          <w:tcPr>
            <w:tcW w:w="1668" w:type="dxa"/>
            <w:shd w:val="clear" w:color="auto" w:fill="auto"/>
            <w:vAlign w:val="center"/>
          </w:tcPr>
          <w:p w:rsidR="008941DF" w:rsidRPr="00EB528D" w:rsidRDefault="008941DF" w:rsidP="00F62CE5">
            <w:pPr>
              <w:pStyle w:val="Pa0"/>
              <w:jc w:val="center"/>
              <w:rPr>
                <w:rFonts w:ascii="Arial" w:hAnsi="Arial" w:cs="Arial"/>
                <w:color w:val="211D1E"/>
                <w:sz w:val="18"/>
                <w:szCs w:val="14"/>
              </w:rPr>
            </w:pPr>
            <w:r w:rsidRPr="00EB528D">
              <w:rPr>
                <w:rStyle w:val="A6"/>
                <w:rFonts w:ascii="Arial" w:hAnsi="Arial" w:cs="Arial"/>
                <w:sz w:val="18"/>
              </w:rPr>
              <w:t>Красный мигает</w:t>
            </w:r>
          </w:p>
          <w:p w:rsidR="008941DF" w:rsidRPr="00EB528D" w:rsidRDefault="001D3398" w:rsidP="00F62CE5">
            <w:pPr>
              <w:jc w:val="center"/>
              <w:rPr>
                <w:rFonts w:cs="Arial"/>
                <w:sz w:val="18"/>
              </w:rPr>
            </w:pPr>
            <w:r w:rsidRPr="00EB528D">
              <w:rPr>
                <w:rFonts w:cs="Arial"/>
                <w:noProof/>
                <w:sz w:val="18"/>
              </w:rPr>
              <w:drawing>
                <wp:inline distT="0" distB="0" distL="0" distR="0" wp14:anchorId="434B1F88" wp14:editId="3405757B">
                  <wp:extent cx="447675" cy="29527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41DF" w:rsidRPr="00EB528D" w:rsidRDefault="008941DF" w:rsidP="00F62CE5">
            <w:pPr>
              <w:jc w:val="center"/>
              <w:rPr>
                <w:rFonts w:cs="Arial"/>
                <w:sz w:val="18"/>
              </w:rPr>
            </w:pPr>
            <w:r w:rsidRPr="00EB528D">
              <w:rPr>
                <w:rFonts w:cs="Arial"/>
                <w:noProof/>
                <w:sz w:val="18"/>
              </w:rPr>
              <w:drawing>
                <wp:inline distT="0" distB="0" distL="0" distR="0" wp14:anchorId="5078B7B0" wp14:editId="422BCA22">
                  <wp:extent cx="752475" cy="21907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41DF" w:rsidRPr="00EB528D" w:rsidRDefault="008941DF" w:rsidP="00F62CE5">
            <w:pPr>
              <w:pStyle w:val="Pa1"/>
              <w:rPr>
                <w:rStyle w:val="A6"/>
                <w:rFonts w:ascii="Arial" w:hAnsi="Arial" w:cs="Arial"/>
                <w:sz w:val="18"/>
              </w:rPr>
            </w:pPr>
            <w:r w:rsidRPr="00EB528D">
              <w:rPr>
                <w:rStyle w:val="A6"/>
                <w:rFonts w:ascii="Arial" w:hAnsi="Arial" w:cs="Arial"/>
                <w:sz w:val="18"/>
              </w:rPr>
              <w:t>Защита аккумуляторной батареи от перегрева.</w:t>
            </w:r>
          </w:p>
          <w:p w:rsidR="008941DF" w:rsidRPr="00EB528D" w:rsidRDefault="008941DF" w:rsidP="00F62CE5">
            <w:pPr>
              <w:pStyle w:val="Pa1"/>
              <w:rPr>
                <w:rFonts w:ascii="Arial" w:hAnsi="Arial" w:cs="Arial"/>
                <w:sz w:val="18"/>
              </w:rPr>
            </w:pPr>
            <w:r w:rsidRPr="00EB528D">
              <w:rPr>
                <w:rStyle w:val="A6"/>
                <w:rFonts w:ascii="Arial" w:hAnsi="Arial" w:cs="Arial"/>
                <w:sz w:val="18"/>
              </w:rPr>
              <w:t xml:space="preserve">Температура блока аккумулятора менее 0°C или выше 45°C. </w:t>
            </w:r>
          </w:p>
        </w:tc>
      </w:tr>
      <w:tr w:rsidR="008941DF" w:rsidRPr="00EB528D" w:rsidTr="00F62CE5">
        <w:tc>
          <w:tcPr>
            <w:tcW w:w="1668" w:type="dxa"/>
            <w:shd w:val="clear" w:color="auto" w:fill="auto"/>
            <w:vAlign w:val="center"/>
          </w:tcPr>
          <w:p w:rsidR="008941DF" w:rsidRPr="00EB528D" w:rsidRDefault="008941DF" w:rsidP="00F62CE5">
            <w:pPr>
              <w:pStyle w:val="Pa0"/>
              <w:jc w:val="center"/>
              <w:rPr>
                <w:rFonts w:ascii="Arial" w:hAnsi="Arial" w:cs="Arial"/>
                <w:color w:val="211D1E"/>
                <w:sz w:val="18"/>
                <w:szCs w:val="14"/>
              </w:rPr>
            </w:pPr>
            <w:r w:rsidRPr="00EB528D">
              <w:rPr>
                <w:rStyle w:val="A6"/>
                <w:rFonts w:ascii="Arial" w:hAnsi="Arial" w:cs="Arial"/>
                <w:sz w:val="18"/>
              </w:rPr>
              <w:t>Зеленый горит непрерывно</w:t>
            </w:r>
          </w:p>
          <w:p w:rsidR="008941DF" w:rsidRPr="00EB528D" w:rsidRDefault="001D3398" w:rsidP="00F62CE5">
            <w:pPr>
              <w:jc w:val="center"/>
              <w:rPr>
                <w:rFonts w:cs="Arial"/>
                <w:sz w:val="18"/>
              </w:rPr>
            </w:pPr>
            <w:r w:rsidRPr="00EB528D">
              <w:rPr>
                <w:rFonts w:cs="Arial"/>
                <w:noProof/>
                <w:sz w:val="18"/>
              </w:rPr>
              <w:drawing>
                <wp:inline distT="0" distB="0" distL="0" distR="0" wp14:anchorId="24F6431C" wp14:editId="16794AF6">
                  <wp:extent cx="447675" cy="304800"/>
                  <wp:effectExtent l="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41DF" w:rsidRPr="00EB528D" w:rsidRDefault="008941DF" w:rsidP="00F62CE5">
            <w:pPr>
              <w:jc w:val="center"/>
              <w:rPr>
                <w:rFonts w:cs="Arial"/>
                <w:sz w:val="18"/>
              </w:rPr>
            </w:pPr>
            <w:r w:rsidRPr="00EB528D">
              <w:rPr>
                <w:rFonts w:cs="Arial"/>
                <w:noProof/>
                <w:sz w:val="18"/>
              </w:rPr>
              <w:drawing>
                <wp:inline distT="0" distB="0" distL="0" distR="0" wp14:anchorId="463D8546" wp14:editId="412EBA54">
                  <wp:extent cx="752475" cy="20002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41DF" w:rsidRPr="00EB528D" w:rsidRDefault="008941DF" w:rsidP="00F62CE5">
            <w:pPr>
              <w:pStyle w:val="Pa1"/>
              <w:rPr>
                <w:rFonts w:ascii="Arial" w:hAnsi="Arial" w:cs="Arial"/>
                <w:sz w:val="18"/>
              </w:rPr>
            </w:pPr>
            <w:r w:rsidRPr="00EB528D">
              <w:rPr>
                <w:rStyle w:val="A6"/>
                <w:rFonts w:ascii="Arial" w:hAnsi="Arial" w:cs="Arial"/>
                <w:sz w:val="18"/>
              </w:rPr>
              <w:t>Полностью заряжено</w:t>
            </w:r>
          </w:p>
        </w:tc>
      </w:tr>
      <w:tr w:rsidR="008941DF" w:rsidRPr="00EB528D" w:rsidTr="00F62CE5">
        <w:tc>
          <w:tcPr>
            <w:tcW w:w="1668" w:type="dxa"/>
            <w:shd w:val="clear" w:color="auto" w:fill="auto"/>
            <w:vAlign w:val="center"/>
          </w:tcPr>
          <w:p w:rsidR="008941DF" w:rsidRPr="00EB528D" w:rsidRDefault="008941DF" w:rsidP="00F62CE5">
            <w:pPr>
              <w:pStyle w:val="Pa0"/>
              <w:jc w:val="center"/>
              <w:rPr>
                <w:rFonts w:ascii="Arial" w:hAnsi="Arial" w:cs="Arial"/>
                <w:color w:val="211D1E"/>
                <w:sz w:val="18"/>
                <w:szCs w:val="14"/>
              </w:rPr>
            </w:pPr>
            <w:r w:rsidRPr="00EB528D">
              <w:rPr>
                <w:rStyle w:val="A6"/>
                <w:rFonts w:ascii="Arial" w:hAnsi="Arial" w:cs="Arial"/>
                <w:sz w:val="18"/>
              </w:rPr>
              <w:t>Зеленый мигает</w:t>
            </w:r>
          </w:p>
          <w:p w:rsidR="008941DF" w:rsidRPr="00EB528D" w:rsidRDefault="001D3398" w:rsidP="00F62CE5">
            <w:pPr>
              <w:jc w:val="center"/>
              <w:rPr>
                <w:rFonts w:cs="Arial"/>
                <w:sz w:val="18"/>
              </w:rPr>
            </w:pPr>
            <w:r w:rsidRPr="00EB528D">
              <w:rPr>
                <w:rFonts w:cs="Arial"/>
                <w:noProof/>
                <w:sz w:val="18"/>
              </w:rPr>
              <w:drawing>
                <wp:inline distT="0" distB="0" distL="0" distR="0" wp14:anchorId="38AEF192" wp14:editId="2A764BB3">
                  <wp:extent cx="485775" cy="304800"/>
                  <wp:effectExtent l="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41DF" w:rsidRPr="00EB528D" w:rsidRDefault="008941DF" w:rsidP="00F62CE5">
            <w:pPr>
              <w:jc w:val="center"/>
              <w:rPr>
                <w:rFonts w:cs="Arial"/>
                <w:sz w:val="18"/>
              </w:rPr>
            </w:pPr>
            <w:r w:rsidRPr="00EB528D">
              <w:rPr>
                <w:rFonts w:cs="Arial"/>
                <w:noProof/>
                <w:sz w:val="18"/>
              </w:rPr>
              <w:drawing>
                <wp:inline distT="0" distB="0" distL="0" distR="0" wp14:anchorId="1742EDD1" wp14:editId="7DAA31F4">
                  <wp:extent cx="752475" cy="21907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41DF" w:rsidRPr="00EB528D" w:rsidRDefault="008941DF" w:rsidP="00F62CE5">
            <w:pPr>
              <w:pStyle w:val="Pa1"/>
              <w:rPr>
                <w:rFonts w:ascii="Arial" w:hAnsi="Arial" w:cs="Arial"/>
                <w:sz w:val="18"/>
              </w:rPr>
            </w:pPr>
            <w:r w:rsidRPr="00EB528D">
              <w:rPr>
                <w:rStyle w:val="A6"/>
                <w:rFonts w:ascii="Arial" w:hAnsi="Arial" w:cs="Arial"/>
                <w:sz w:val="18"/>
              </w:rPr>
              <w:t>Батарея заряжается</w:t>
            </w:r>
          </w:p>
        </w:tc>
      </w:tr>
    </w:tbl>
    <w:p w:rsidR="00E46081" w:rsidRPr="00EB528D" w:rsidRDefault="00E46081" w:rsidP="00E46081">
      <w:pPr>
        <w:spacing w:after="0"/>
      </w:pPr>
    </w:p>
    <w:p w:rsidR="00081D0A" w:rsidRPr="00EB528D" w:rsidRDefault="00081D0A" w:rsidP="00081D0A">
      <w:pPr>
        <w:rPr>
          <w:rFonts w:cs="Arial"/>
          <w:sz w:val="22"/>
        </w:rPr>
      </w:pPr>
      <w:r w:rsidRPr="00EB528D">
        <w:rPr>
          <w:rFonts w:eastAsia="MS Mincho" w:cs="Arial"/>
          <w:b/>
          <w:bCs/>
          <w:color w:val="211D1E"/>
          <w:spacing w:val="0"/>
          <w:sz w:val="18"/>
          <w:szCs w:val="14"/>
        </w:rPr>
        <w:t>ЗАЩИТА АККУМУЛЯТОРНОЙ БАТАРЕИ ОТ ПЕРЕГРЕВА</w:t>
      </w:r>
    </w:p>
    <w:p w:rsidR="00081D0A" w:rsidRPr="00EB528D" w:rsidRDefault="00081D0A" w:rsidP="00081D0A">
      <w:pPr>
        <w:autoSpaceDE w:val="0"/>
        <w:autoSpaceDN w:val="0"/>
        <w:adjustRightInd w:val="0"/>
        <w:spacing w:after="0" w:line="261" w:lineRule="atLeast"/>
        <w:rPr>
          <w:rFonts w:eastAsia="MS Mincho" w:cs="Arial"/>
          <w:color w:val="211D1E"/>
          <w:spacing w:val="0"/>
          <w:sz w:val="18"/>
          <w:szCs w:val="18"/>
        </w:rPr>
      </w:pPr>
      <w:r w:rsidRPr="00EB528D">
        <w:rPr>
          <w:rFonts w:eastAsia="MS Mincho" w:cs="Arial"/>
          <w:color w:val="211D1E"/>
          <w:spacing w:val="0"/>
          <w:sz w:val="18"/>
          <w:szCs w:val="18"/>
        </w:rPr>
        <w:t>Данное зарядное устройство снабжено защитой аккумуляторной батареи от перегрева. Когда зарядное устройство детектирует слишком низкую или высокую температуру аккумуляторной батареи (индикатор становится красным и начинает мигать), происходит автоматическая активация защитного контура, и процесс зарядки приостанавливается до тех пор, пока аккумуляторная батарея не достигнет подходящей температуры. Тогда процесс зарядки автоматически возобновится (индикатор становится зеленым и начинает мигать). Данная защита обеспечивает максимальный срок службы аккумуляторной батареи.</w:t>
      </w:r>
    </w:p>
    <w:p w:rsidR="0083234F" w:rsidRPr="00EB528D" w:rsidRDefault="0083234F" w:rsidP="00E46081">
      <w:pPr>
        <w:spacing w:after="0"/>
      </w:pPr>
    </w:p>
    <w:p w:rsidR="005E450C" w:rsidRPr="00EB528D" w:rsidRDefault="005E450C" w:rsidP="005E450C">
      <w:pPr>
        <w:autoSpaceDE w:val="0"/>
        <w:autoSpaceDN w:val="0"/>
        <w:adjustRightInd w:val="0"/>
        <w:spacing w:after="0" w:line="261" w:lineRule="atLeast"/>
        <w:rPr>
          <w:rFonts w:eastAsia="MS Mincho" w:cs="Arial"/>
          <w:color w:val="211D1E"/>
          <w:spacing w:val="0"/>
          <w:sz w:val="18"/>
          <w:szCs w:val="18"/>
        </w:rPr>
      </w:pPr>
      <w:r w:rsidRPr="00EB528D">
        <w:rPr>
          <w:rFonts w:eastAsia="MS Mincho" w:cs="Arial"/>
          <w:b/>
          <w:bCs/>
          <w:color w:val="211D1E"/>
          <w:spacing w:val="0"/>
          <w:sz w:val="18"/>
          <w:szCs w:val="18"/>
        </w:rPr>
        <w:t xml:space="preserve">ЕСЛИ ОСТАВИТЬ АККУМУЛЯТОРНУЮ БАТАРЕЮ В ЗАРЯДНОМ УСТРОЙСТВЕ </w:t>
      </w:r>
    </w:p>
    <w:p w:rsidR="005E450C" w:rsidRPr="00EB528D" w:rsidRDefault="005E450C" w:rsidP="005E450C">
      <w:pPr>
        <w:autoSpaceDE w:val="0"/>
        <w:autoSpaceDN w:val="0"/>
        <w:adjustRightInd w:val="0"/>
        <w:spacing w:after="0" w:line="261" w:lineRule="atLeast"/>
        <w:rPr>
          <w:rFonts w:eastAsia="MS Mincho" w:cs="Arial"/>
          <w:color w:val="211D1E"/>
          <w:spacing w:val="0"/>
          <w:sz w:val="18"/>
          <w:szCs w:val="18"/>
        </w:rPr>
      </w:pPr>
      <w:r w:rsidRPr="00EB528D">
        <w:rPr>
          <w:rFonts w:eastAsia="MS Mincho" w:cs="Arial"/>
          <w:color w:val="211D1E"/>
          <w:spacing w:val="0"/>
          <w:sz w:val="18"/>
          <w:szCs w:val="18"/>
        </w:rPr>
        <w:t>Если оставить полностью заряженную аккумуляторную батарею в зарядном устройстве, индикатор будет продолжать гореть зеленым. Продолжится зарядка батареи небольшим током.</w:t>
      </w:r>
    </w:p>
    <w:p w:rsidR="005E450C" w:rsidRPr="00EB528D" w:rsidRDefault="005E450C" w:rsidP="005E450C">
      <w:pPr>
        <w:autoSpaceDE w:val="0"/>
        <w:autoSpaceDN w:val="0"/>
        <w:adjustRightInd w:val="0"/>
        <w:spacing w:after="0" w:line="261" w:lineRule="atLeast"/>
        <w:rPr>
          <w:rFonts w:eastAsia="MS Mincho" w:cs="Arial"/>
          <w:color w:val="211D1E"/>
          <w:spacing w:val="0"/>
          <w:sz w:val="18"/>
          <w:szCs w:val="18"/>
        </w:rPr>
      </w:pPr>
    </w:p>
    <w:p w:rsidR="005E450C" w:rsidRPr="00EB528D" w:rsidRDefault="005E450C" w:rsidP="005E450C">
      <w:pPr>
        <w:autoSpaceDE w:val="0"/>
        <w:autoSpaceDN w:val="0"/>
        <w:adjustRightInd w:val="0"/>
        <w:spacing w:after="0" w:line="261" w:lineRule="atLeast"/>
        <w:rPr>
          <w:rFonts w:eastAsia="MS Mincho" w:cs="Arial"/>
          <w:color w:val="211D1E"/>
          <w:spacing w:val="0"/>
          <w:sz w:val="18"/>
          <w:szCs w:val="18"/>
        </w:rPr>
      </w:pPr>
      <w:r w:rsidRPr="00EB528D">
        <w:rPr>
          <w:rFonts w:eastAsia="MS Mincho" w:cs="Arial"/>
          <w:b/>
          <w:bCs/>
          <w:color w:val="211D1E"/>
          <w:spacing w:val="0"/>
          <w:sz w:val="18"/>
          <w:szCs w:val="18"/>
        </w:rPr>
        <w:t xml:space="preserve">НЕИСПРАВНЫЕ АККУМУЛЯТОРНЫЕ БАТАРЕИ </w:t>
      </w:r>
    </w:p>
    <w:p w:rsidR="005E450C" w:rsidRPr="00EB528D" w:rsidRDefault="005E450C" w:rsidP="005E450C">
      <w:pPr>
        <w:autoSpaceDE w:val="0"/>
        <w:autoSpaceDN w:val="0"/>
        <w:adjustRightInd w:val="0"/>
        <w:spacing w:after="0" w:line="261" w:lineRule="atLeast"/>
        <w:rPr>
          <w:rFonts w:eastAsia="MS Mincho" w:cs="Arial"/>
          <w:color w:val="211D1E"/>
          <w:spacing w:val="0"/>
          <w:sz w:val="18"/>
          <w:szCs w:val="18"/>
        </w:rPr>
      </w:pPr>
      <w:r w:rsidRPr="00EB528D">
        <w:rPr>
          <w:rFonts w:eastAsia="MS Mincho" w:cs="Arial"/>
          <w:color w:val="211D1E"/>
          <w:spacing w:val="0"/>
          <w:sz w:val="18"/>
          <w:szCs w:val="18"/>
        </w:rPr>
        <w:t>Данным зарядным устройством обнаруживается неисправность заряжаемой аккумуляторной батареи. Если в зарядное устройство вставлена неисправная аккумуляторная батарея, будет произведена попытка ее восстановления. Этот процесс будет продолжаться около 30 минут (индикатор становится зеленым и начинает мигать). Если процесс восстановления закончится успешно, зарядное устройство автоматически начнет процесс зарядки аккумуляторной батареи до максимально возможной емкости (индикатор становится зеленым и начинает мигать). Если красный индикатор горит постоянно, восстановление аккумуляторной батареи невозможно.</w:t>
      </w:r>
    </w:p>
    <w:p w:rsidR="005E450C" w:rsidRPr="00EB528D" w:rsidRDefault="005E450C" w:rsidP="005E450C">
      <w:pPr>
        <w:autoSpaceDE w:val="0"/>
        <w:autoSpaceDN w:val="0"/>
        <w:adjustRightInd w:val="0"/>
        <w:spacing w:after="0" w:line="261" w:lineRule="atLeast"/>
        <w:rPr>
          <w:rFonts w:eastAsia="MS Mincho" w:cs="Arial"/>
          <w:bCs/>
          <w:color w:val="211D1E"/>
          <w:spacing w:val="0"/>
          <w:sz w:val="18"/>
          <w:szCs w:val="18"/>
        </w:rPr>
      </w:pPr>
      <w:r w:rsidRPr="00EB528D">
        <w:rPr>
          <w:rFonts w:eastAsia="MS Mincho" w:cs="Arial"/>
          <w:b/>
          <w:bCs/>
          <w:color w:val="211D1E"/>
          <w:spacing w:val="0"/>
          <w:sz w:val="18"/>
          <w:szCs w:val="18"/>
        </w:rPr>
        <w:t xml:space="preserve">ПРИМЕЧАНИЕ: </w:t>
      </w:r>
      <w:r w:rsidRPr="00EB528D">
        <w:rPr>
          <w:rFonts w:eastAsia="MS Mincho" w:cs="Arial"/>
          <w:bCs/>
          <w:color w:val="211D1E"/>
          <w:spacing w:val="0"/>
          <w:sz w:val="18"/>
          <w:szCs w:val="18"/>
        </w:rPr>
        <w:t>Восстановленные аккумуляторные батареи пригодны к использованию, но их срок службы может сократиться по сравнению со сроком службы новых аккумуляторных батарей.</w:t>
      </w:r>
    </w:p>
    <w:p w:rsidR="005E450C" w:rsidRPr="00EB528D" w:rsidRDefault="005E450C" w:rsidP="005E450C">
      <w:pPr>
        <w:autoSpaceDE w:val="0"/>
        <w:autoSpaceDN w:val="0"/>
        <w:adjustRightInd w:val="0"/>
        <w:spacing w:after="0" w:line="261" w:lineRule="atLeast"/>
        <w:rPr>
          <w:rFonts w:eastAsia="MS Mincho" w:cs="Arial"/>
          <w:color w:val="211D1E"/>
          <w:spacing w:val="0"/>
          <w:sz w:val="18"/>
          <w:szCs w:val="18"/>
        </w:rPr>
      </w:pPr>
    </w:p>
    <w:p w:rsidR="005E450C" w:rsidRPr="00EB528D" w:rsidRDefault="005E450C" w:rsidP="005E450C">
      <w:pPr>
        <w:autoSpaceDE w:val="0"/>
        <w:autoSpaceDN w:val="0"/>
        <w:adjustRightInd w:val="0"/>
        <w:spacing w:after="0" w:line="261" w:lineRule="atLeast"/>
        <w:rPr>
          <w:rFonts w:eastAsia="MS Mincho" w:cs="Arial"/>
          <w:color w:val="211D1E"/>
          <w:spacing w:val="0"/>
          <w:sz w:val="18"/>
          <w:szCs w:val="18"/>
        </w:rPr>
      </w:pPr>
      <w:r w:rsidRPr="00EB528D">
        <w:rPr>
          <w:rFonts w:eastAsia="MS Mincho" w:cs="Arial"/>
          <w:b/>
          <w:bCs/>
          <w:color w:val="211D1E"/>
          <w:spacing w:val="0"/>
          <w:sz w:val="18"/>
          <w:szCs w:val="18"/>
        </w:rPr>
        <w:t xml:space="preserve">ВАЖНЫЕ ПРИМЕЧАНИЯ, КАСАЮЩИЕСЯ ПРОЦЕССА ЗАРЯДКИ: </w:t>
      </w:r>
    </w:p>
    <w:p w:rsidR="008B2F77" w:rsidRPr="00EB528D" w:rsidRDefault="008B2F77" w:rsidP="008B2F77">
      <w:pPr>
        <w:autoSpaceDE w:val="0"/>
        <w:autoSpaceDN w:val="0"/>
        <w:adjustRightInd w:val="0"/>
        <w:spacing w:after="0" w:line="241" w:lineRule="atLeast"/>
        <w:ind w:left="220" w:hanging="220"/>
        <w:rPr>
          <w:rFonts w:eastAsia="MS Mincho" w:cs="Arial"/>
          <w:color w:val="211D1E"/>
          <w:spacing w:val="0"/>
          <w:sz w:val="18"/>
          <w:szCs w:val="18"/>
        </w:rPr>
      </w:pPr>
      <w:r w:rsidRPr="00EB528D">
        <w:rPr>
          <w:rFonts w:eastAsia="MS Mincho" w:cs="Arial"/>
          <w:color w:val="211D1E"/>
          <w:spacing w:val="0"/>
          <w:sz w:val="18"/>
          <w:szCs w:val="18"/>
        </w:rPr>
        <w:t>1. При использовании новой батареи или батареи, которая долгое время не использовалась, перезарядите ее перед использованием. Если Вы не собираетесь использовать батарею в течение долгого времени, полностью зарядите аккумуляторную батарею, что бы гарантировать ее максимальный срок службы</w:t>
      </w:r>
    </w:p>
    <w:p w:rsidR="008B2F77" w:rsidRPr="00EB528D" w:rsidRDefault="008B2F77" w:rsidP="008B2F77">
      <w:pPr>
        <w:autoSpaceDE w:val="0"/>
        <w:autoSpaceDN w:val="0"/>
        <w:adjustRightInd w:val="0"/>
        <w:spacing w:after="0" w:line="241" w:lineRule="atLeast"/>
        <w:ind w:left="220" w:hanging="220"/>
        <w:rPr>
          <w:rFonts w:eastAsia="MS Mincho" w:cs="Arial"/>
          <w:color w:val="211D1E"/>
          <w:spacing w:val="0"/>
          <w:sz w:val="18"/>
          <w:szCs w:val="18"/>
        </w:rPr>
      </w:pPr>
      <w:r w:rsidRPr="00EB528D">
        <w:rPr>
          <w:rFonts w:eastAsia="MS Mincho" w:cs="Arial"/>
          <w:color w:val="211D1E"/>
          <w:spacing w:val="0"/>
          <w:sz w:val="18"/>
          <w:szCs w:val="18"/>
        </w:rPr>
        <w:t>2. Для обеспечения более длительного срока службы и лучшей работы аккумуляторной батареи заряжайте ее при температуре воздуха 18°C - 24°C. Не заряжайте аккумуляторные батареи при температуре ниже 4,5°C, или выше 40,5°C. Это важно, поскольку может предотвратить серьезное повреждение аккумуляторной батареи.</w:t>
      </w:r>
    </w:p>
    <w:p w:rsidR="008B2F77" w:rsidRPr="00EB528D" w:rsidRDefault="008B2F77" w:rsidP="008B2F77">
      <w:pPr>
        <w:autoSpaceDE w:val="0"/>
        <w:autoSpaceDN w:val="0"/>
        <w:adjustRightInd w:val="0"/>
        <w:spacing w:after="0" w:line="241" w:lineRule="atLeast"/>
        <w:ind w:left="220" w:hanging="220"/>
        <w:rPr>
          <w:rFonts w:eastAsia="MS Mincho" w:cs="Arial"/>
          <w:color w:val="211D1E"/>
          <w:spacing w:val="0"/>
          <w:sz w:val="18"/>
          <w:szCs w:val="18"/>
        </w:rPr>
      </w:pPr>
      <w:r w:rsidRPr="00EB528D">
        <w:rPr>
          <w:rFonts w:eastAsia="MS Mincho" w:cs="Arial"/>
          <w:color w:val="211D1E"/>
          <w:spacing w:val="0"/>
          <w:sz w:val="18"/>
          <w:szCs w:val="18"/>
        </w:rPr>
        <w:t>3. Не допускайте замерзания зарядного устройства и не погружайте его в воду или другую жидкость.</w:t>
      </w:r>
    </w:p>
    <w:p w:rsidR="008B2F77" w:rsidRPr="00EB528D" w:rsidRDefault="008B2F77" w:rsidP="008B2F77">
      <w:pPr>
        <w:autoSpaceDE w:val="0"/>
        <w:autoSpaceDN w:val="0"/>
        <w:adjustRightInd w:val="0"/>
        <w:spacing w:after="0" w:line="241" w:lineRule="atLeast"/>
        <w:ind w:left="220" w:hanging="220"/>
        <w:rPr>
          <w:rFonts w:eastAsia="MS Mincho" w:cs="Arial"/>
          <w:color w:val="211D1E"/>
          <w:spacing w:val="0"/>
          <w:sz w:val="18"/>
          <w:szCs w:val="18"/>
        </w:rPr>
      </w:pPr>
      <w:r w:rsidRPr="00EB528D">
        <w:rPr>
          <w:rFonts w:eastAsia="MS Mincho" w:cs="Arial"/>
          <w:color w:val="211D1E"/>
          <w:spacing w:val="0"/>
          <w:sz w:val="18"/>
          <w:szCs w:val="18"/>
        </w:rPr>
        <w:lastRenderedPageBreak/>
        <w:t>4. Если аккумуляторная батарея не выдает достаточную мощность для проведения работ, которые легко выполнялись ранее, перезарядите аккумуляторную батарею, либо не продолжайте использовать ее в этих условиях. Вы всегда можете дозарядить аккумуляторную батарею без неблагоприятных последствий для батареи.</w:t>
      </w:r>
    </w:p>
    <w:p w:rsidR="008B2F77" w:rsidRPr="00EB528D" w:rsidRDefault="008B2F77" w:rsidP="008B2F77">
      <w:pPr>
        <w:autoSpaceDE w:val="0"/>
        <w:autoSpaceDN w:val="0"/>
        <w:adjustRightInd w:val="0"/>
        <w:spacing w:after="0" w:line="241" w:lineRule="atLeast"/>
        <w:ind w:left="220" w:hanging="220"/>
        <w:rPr>
          <w:rFonts w:eastAsia="MS Mincho" w:cs="Arial"/>
          <w:color w:val="211D1E"/>
          <w:spacing w:val="0"/>
          <w:sz w:val="18"/>
          <w:szCs w:val="18"/>
        </w:rPr>
      </w:pPr>
      <w:r w:rsidRPr="00EB528D">
        <w:rPr>
          <w:rFonts w:eastAsia="MS Mincho" w:cs="Arial"/>
          <w:color w:val="211D1E"/>
          <w:spacing w:val="0"/>
          <w:sz w:val="18"/>
          <w:szCs w:val="18"/>
        </w:rPr>
        <w:t>5. В процессе зарядки зарядное устройство и аккумуляторная батарея могут нагреваться – это нормально.</w:t>
      </w:r>
    </w:p>
    <w:p w:rsidR="008B2F77" w:rsidRPr="00EB528D" w:rsidRDefault="008B2F77" w:rsidP="008B2F77">
      <w:pPr>
        <w:autoSpaceDE w:val="0"/>
        <w:autoSpaceDN w:val="0"/>
        <w:adjustRightInd w:val="0"/>
        <w:spacing w:after="0" w:line="241" w:lineRule="atLeast"/>
        <w:ind w:left="220" w:hanging="220"/>
        <w:rPr>
          <w:rFonts w:eastAsia="MS Mincho" w:cs="Arial"/>
          <w:color w:val="211D1E"/>
          <w:spacing w:val="0"/>
          <w:sz w:val="18"/>
          <w:szCs w:val="18"/>
        </w:rPr>
      </w:pPr>
      <w:r w:rsidRPr="00EB528D">
        <w:rPr>
          <w:rFonts w:eastAsia="MS Mincho" w:cs="Arial"/>
          <w:color w:val="211D1E"/>
          <w:spacing w:val="0"/>
          <w:sz w:val="18"/>
          <w:szCs w:val="18"/>
        </w:rPr>
        <w:t>6. Если аккумуляторная батарея не заряжается должным образом:</w:t>
      </w:r>
    </w:p>
    <w:p w:rsidR="008B2F77" w:rsidRPr="00EB528D" w:rsidRDefault="008B2F77" w:rsidP="008B2F77">
      <w:pPr>
        <w:autoSpaceDE w:val="0"/>
        <w:autoSpaceDN w:val="0"/>
        <w:adjustRightInd w:val="0"/>
        <w:spacing w:after="0" w:line="241" w:lineRule="atLeast"/>
        <w:ind w:left="220" w:hanging="220"/>
        <w:rPr>
          <w:rFonts w:eastAsia="MS Mincho" w:cs="Arial"/>
          <w:color w:val="211D1E"/>
          <w:spacing w:val="0"/>
          <w:sz w:val="18"/>
          <w:szCs w:val="18"/>
        </w:rPr>
      </w:pPr>
      <w:r w:rsidRPr="00EB528D">
        <w:rPr>
          <w:rFonts w:eastAsia="MS Mincho" w:cs="Arial"/>
          <w:color w:val="211D1E"/>
          <w:spacing w:val="0"/>
          <w:sz w:val="18"/>
          <w:szCs w:val="18"/>
        </w:rPr>
        <w:t>a. Проверьте, есть ли напряжение в сети, включив другой электроприбор.</w:t>
      </w:r>
    </w:p>
    <w:p w:rsidR="008B2F77" w:rsidRPr="00EB528D" w:rsidRDefault="008B2F77" w:rsidP="008B2F77">
      <w:pPr>
        <w:autoSpaceDE w:val="0"/>
        <w:autoSpaceDN w:val="0"/>
        <w:adjustRightInd w:val="0"/>
        <w:spacing w:after="0" w:line="241" w:lineRule="atLeast"/>
        <w:ind w:left="220" w:hanging="220"/>
        <w:rPr>
          <w:rFonts w:eastAsia="MS Mincho" w:cs="Arial"/>
          <w:color w:val="211D1E"/>
          <w:spacing w:val="0"/>
          <w:sz w:val="18"/>
          <w:szCs w:val="18"/>
        </w:rPr>
      </w:pPr>
      <w:r w:rsidRPr="00EB528D">
        <w:rPr>
          <w:rFonts w:eastAsia="MS Mincho" w:cs="Arial"/>
          <w:color w:val="211D1E"/>
          <w:spacing w:val="0"/>
          <w:sz w:val="18"/>
          <w:szCs w:val="18"/>
        </w:rPr>
        <w:t>b. Включите и выключите зарядное устройство из розетки, чтобы проверить, исправно ли зарядное устройство.</w:t>
      </w:r>
    </w:p>
    <w:p w:rsidR="008B2F77" w:rsidRPr="00EB528D" w:rsidRDefault="008B2F77" w:rsidP="008B2F77">
      <w:pPr>
        <w:autoSpaceDE w:val="0"/>
        <w:autoSpaceDN w:val="0"/>
        <w:adjustRightInd w:val="0"/>
        <w:spacing w:after="0" w:line="241" w:lineRule="atLeast"/>
        <w:ind w:left="220" w:hanging="220"/>
        <w:rPr>
          <w:rFonts w:eastAsia="MS Mincho" w:cs="Arial"/>
          <w:color w:val="211D1E"/>
          <w:spacing w:val="0"/>
          <w:sz w:val="18"/>
          <w:szCs w:val="18"/>
        </w:rPr>
      </w:pPr>
      <w:r w:rsidRPr="00EB528D">
        <w:rPr>
          <w:rFonts w:eastAsia="MS Mincho" w:cs="Arial"/>
          <w:color w:val="211D1E"/>
          <w:spacing w:val="0"/>
          <w:sz w:val="18"/>
          <w:szCs w:val="18"/>
        </w:rPr>
        <w:t>c. Проверьте, не повреждена ли аккумуляторная батарея.</w:t>
      </w:r>
    </w:p>
    <w:p w:rsidR="008B2F77" w:rsidRPr="00EB528D" w:rsidRDefault="008B2F77" w:rsidP="008B2F77">
      <w:pPr>
        <w:autoSpaceDE w:val="0"/>
        <w:autoSpaceDN w:val="0"/>
        <w:adjustRightInd w:val="0"/>
        <w:spacing w:after="0" w:line="241" w:lineRule="atLeast"/>
        <w:ind w:left="220" w:hanging="220"/>
        <w:rPr>
          <w:rFonts w:eastAsia="MS Mincho" w:cs="Arial"/>
          <w:color w:val="211D1E"/>
          <w:spacing w:val="0"/>
          <w:sz w:val="18"/>
          <w:szCs w:val="18"/>
        </w:rPr>
      </w:pPr>
      <w:r w:rsidRPr="00EB528D">
        <w:rPr>
          <w:rFonts w:eastAsia="MS Mincho" w:cs="Arial"/>
          <w:color w:val="211D1E"/>
          <w:spacing w:val="0"/>
          <w:sz w:val="18"/>
          <w:szCs w:val="18"/>
        </w:rPr>
        <w:t>d. Переместить зарядное устройство и аккумуляторную батарею в помещение, где температура воздуха приблизительно равна 18°С - 24°C.</w:t>
      </w:r>
    </w:p>
    <w:p w:rsidR="008B2F77" w:rsidRPr="00EB528D" w:rsidRDefault="008B2F77" w:rsidP="008B2F77">
      <w:pPr>
        <w:rPr>
          <w:rFonts w:eastAsia="MS Mincho" w:cs="Arial"/>
          <w:color w:val="211D1E"/>
          <w:spacing w:val="0"/>
          <w:sz w:val="18"/>
          <w:szCs w:val="18"/>
        </w:rPr>
      </w:pPr>
      <w:r w:rsidRPr="00EB528D">
        <w:rPr>
          <w:rFonts w:eastAsia="MS Mincho" w:cs="Arial"/>
          <w:color w:val="211D1E"/>
          <w:spacing w:val="0"/>
          <w:sz w:val="18"/>
          <w:szCs w:val="18"/>
        </w:rPr>
        <w:t>e. Если проблемы при зарядке сохраняются, обратитесь с инструментом, аккумуляторными батареями и зарядным устройством в авторизованный сервисный центр.</w:t>
      </w:r>
    </w:p>
    <w:p w:rsidR="008B2F77" w:rsidRPr="00EB528D" w:rsidRDefault="008B2F77" w:rsidP="008B2F77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  <w:spacing w:val="0"/>
          <w:sz w:val="18"/>
          <w:szCs w:val="18"/>
        </w:rPr>
      </w:pPr>
      <w:r w:rsidRPr="00EB528D">
        <w:rPr>
          <w:rFonts w:eastAsia="MS Mincho" w:cs="Arial"/>
          <w:color w:val="211D1E"/>
          <w:spacing w:val="0"/>
          <w:sz w:val="18"/>
          <w:szCs w:val="18"/>
        </w:rPr>
        <w:t>f. При определенных условиях, когда зарядное устройство включено в электросеть, контакты зарядного устройства могут быть закорочены инородными предметами. Необходимо не допускать попадания инородных токопроводящих объектов, таких как небольшие металлические предметы, в гнезда зарядного устройства. Всегда отключайте зарядное устройство от источника питания, если в зарядном устройстве нет аккумуляторной батареи или перед очисткой устройства.</w:t>
      </w:r>
    </w:p>
    <w:p w:rsidR="008B2F77" w:rsidRPr="00EB528D" w:rsidRDefault="008B2F77" w:rsidP="008B2F77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  <w:spacing w:val="0"/>
          <w:sz w:val="18"/>
          <w:szCs w:val="18"/>
        </w:rPr>
      </w:pPr>
    </w:p>
    <w:p w:rsidR="008B2F77" w:rsidRPr="00EB528D" w:rsidRDefault="008B2F77" w:rsidP="008B2F77">
      <w:pPr>
        <w:autoSpaceDE w:val="0"/>
        <w:autoSpaceDN w:val="0"/>
        <w:adjustRightInd w:val="0"/>
        <w:spacing w:after="0" w:line="261" w:lineRule="atLeast"/>
        <w:rPr>
          <w:rFonts w:eastAsia="MS Mincho" w:cs="Arial"/>
          <w:color w:val="211D1E"/>
          <w:spacing w:val="0"/>
          <w:sz w:val="28"/>
          <w:szCs w:val="18"/>
        </w:rPr>
      </w:pPr>
      <w:r w:rsidRPr="00EB528D">
        <w:rPr>
          <w:rFonts w:eastAsia="MS Mincho" w:cs="Arial"/>
          <w:b/>
          <w:bCs/>
          <w:color w:val="211D1E"/>
          <w:spacing w:val="0"/>
          <w:sz w:val="28"/>
          <w:szCs w:val="18"/>
        </w:rPr>
        <w:t xml:space="preserve">УСТРАНЕНИЕ НЕИСПРАВНОСТЕЙ </w:t>
      </w:r>
    </w:p>
    <w:p w:rsidR="008B2F77" w:rsidRPr="00EB528D" w:rsidRDefault="00311AB1" w:rsidP="008B2F77">
      <w:pPr>
        <w:autoSpaceDE w:val="0"/>
        <w:autoSpaceDN w:val="0"/>
        <w:adjustRightInd w:val="0"/>
        <w:spacing w:after="0" w:line="261" w:lineRule="atLeast"/>
        <w:rPr>
          <w:rFonts w:eastAsia="MS Mincho" w:cs="Arial"/>
          <w:b/>
          <w:bCs/>
          <w:color w:val="211D1E"/>
          <w:spacing w:val="0"/>
          <w:sz w:val="18"/>
          <w:szCs w:val="18"/>
        </w:rPr>
      </w:pPr>
      <w:r w:rsidRPr="00EB528D">
        <w:rPr>
          <w:rFonts w:eastAsia="MS Mincho" w:cs="Arial"/>
          <w:b/>
          <w:bCs/>
          <w:color w:val="211D1E"/>
          <w:spacing w:val="0"/>
          <w:sz w:val="18"/>
          <w:szCs w:val="18"/>
        </w:rPr>
        <w:t xml:space="preserve">1. </w:t>
      </w:r>
      <w:r w:rsidR="008B2F77" w:rsidRPr="00EB528D">
        <w:rPr>
          <w:rFonts w:eastAsia="MS Mincho" w:cs="Arial"/>
          <w:b/>
          <w:bCs/>
          <w:color w:val="211D1E"/>
          <w:spacing w:val="0"/>
          <w:sz w:val="18"/>
          <w:szCs w:val="18"/>
        </w:rPr>
        <w:t>НЕ УДАЕТСЯ ВСТАВИТЬ АККУМУЛЯТОРНУЮ БАТАРЕЮ В ЗАРЯДНОЕ УСТРОЙСТВО. ПОЧЕМУ?</w:t>
      </w:r>
    </w:p>
    <w:p w:rsidR="00DC6494" w:rsidRPr="00EB528D" w:rsidRDefault="00DC6494" w:rsidP="00DC6494">
      <w:pPr>
        <w:autoSpaceDE w:val="0"/>
        <w:autoSpaceDN w:val="0"/>
        <w:adjustRightInd w:val="0"/>
        <w:spacing w:after="0" w:line="241" w:lineRule="atLeast"/>
        <w:ind w:left="280"/>
        <w:rPr>
          <w:rFonts w:eastAsia="MS Mincho" w:cs="Arial"/>
          <w:color w:val="211D1E"/>
          <w:spacing w:val="0"/>
          <w:sz w:val="18"/>
          <w:szCs w:val="18"/>
        </w:rPr>
      </w:pPr>
      <w:r w:rsidRPr="00EB528D">
        <w:rPr>
          <w:rFonts w:eastAsia="MS Mincho" w:cs="Arial"/>
          <w:color w:val="211D1E"/>
          <w:spacing w:val="0"/>
          <w:sz w:val="18"/>
          <w:szCs w:val="18"/>
        </w:rPr>
        <w:t>a) Проверьте, совместим</w:t>
      </w:r>
      <w:r w:rsidR="009D1A11" w:rsidRPr="00EB528D">
        <w:rPr>
          <w:rFonts w:eastAsia="MS Mincho" w:cs="Arial"/>
          <w:color w:val="211D1E"/>
          <w:spacing w:val="0"/>
          <w:sz w:val="18"/>
          <w:szCs w:val="18"/>
        </w:rPr>
        <w:t>о</w:t>
      </w:r>
      <w:r w:rsidRPr="00EB528D">
        <w:rPr>
          <w:rFonts w:eastAsia="MS Mincho" w:cs="Arial"/>
          <w:color w:val="211D1E"/>
          <w:spacing w:val="0"/>
          <w:sz w:val="18"/>
          <w:szCs w:val="18"/>
        </w:rPr>
        <w:t xml:space="preserve"> ли зарядное устройство </w:t>
      </w:r>
      <w:r w:rsidR="009D1A11" w:rsidRPr="00EB528D">
        <w:rPr>
          <w:rFonts w:eastAsia="MS Mincho" w:cs="Arial"/>
          <w:color w:val="211D1E"/>
          <w:spacing w:val="0"/>
          <w:sz w:val="18"/>
          <w:szCs w:val="18"/>
        </w:rPr>
        <w:t>с</w:t>
      </w:r>
      <w:r w:rsidRPr="00EB528D">
        <w:rPr>
          <w:rFonts w:eastAsia="MS Mincho" w:cs="Arial"/>
          <w:color w:val="211D1E"/>
          <w:spacing w:val="0"/>
          <w:sz w:val="18"/>
          <w:szCs w:val="18"/>
        </w:rPr>
        <w:t xml:space="preserve"> аккумуляторн</w:t>
      </w:r>
      <w:r w:rsidR="009D1A11" w:rsidRPr="00EB528D">
        <w:rPr>
          <w:rFonts w:eastAsia="MS Mincho" w:cs="Arial"/>
          <w:color w:val="211D1E"/>
          <w:spacing w:val="0"/>
          <w:sz w:val="18"/>
          <w:szCs w:val="18"/>
        </w:rPr>
        <w:t>ой</w:t>
      </w:r>
      <w:r w:rsidRPr="00EB528D">
        <w:rPr>
          <w:rFonts w:eastAsia="MS Mincho" w:cs="Arial"/>
          <w:color w:val="211D1E"/>
          <w:spacing w:val="0"/>
          <w:sz w:val="18"/>
          <w:szCs w:val="18"/>
        </w:rPr>
        <w:t xml:space="preserve"> батаре</w:t>
      </w:r>
      <w:r w:rsidR="009D1A11" w:rsidRPr="00EB528D">
        <w:rPr>
          <w:rFonts w:eastAsia="MS Mincho" w:cs="Arial"/>
          <w:color w:val="211D1E"/>
          <w:spacing w:val="0"/>
          <w:sz w:val="18"/>
          <w:szCs w:val="18"/>
        </w:rPr>
        <w:t>ей</w:t>
      </w:r>
      <w:r w:rsidRPr="00EB528D">
        <w:rPr>
          <w:rFonts w:eastAsia="MS Mincho" w:cs="Arial"/>
          <w:color w:val="211D1E"/>
          <w:spacing w:val="0"/>
          <w:sz w:val="18"/>
          <w:szCs w:val="18"/>
        </w:rPr>
        <w:t>.</w:t>
      </w:r>
    </w:p>
    <w:p w:rsidR="00DC6494" w:rsidRPr="00EB528D" w:rsidRDefault="00DC6494" w:rsidP="00DC6494">
      <w:pPr>
        <w:autoSpaceDE w:val="0"/>
        <w:autoSpaceDN w:val="0"/>
        <w:adjustRightInd w:val="0"/>
        <w:spacing w:after="0" w:line="241" w:lineRule="atLeast"/>
        <w:ind w:left="280"/>
        <w:rPr>
          <w:rFonts w:eastAsia="MS Mincho" w:cs="Arial"/>
          <w:color w:val="211D1E"/>
          <w:spacing w:val="0"/>
          <w:sz w:val="18"/>
          <w:szCs w:val="18"/>
        </w:rPr>
      </w:pPr>
      <w:r w:rsidRPr="00EB528D">
        <w:rPr>
          <w:rFonts w:eastAsia="MS Mincho" w:cs="Arial"/>
          <w:color w:val="211D1E"/>
          <w:spacing w:val="0"/>
          <w:sz w:val="18"/>
          <w:szCs w:val="18"/>
        </w:rPr>
        <w:t>b) Батарею можно вставить в зарядное устройство только в одном направлении. Поверните батарею так, чтобы она вошла в паз. В процессе зарядки аккумуляторной батареи мигает индикатор зеленого цвета.</w:t>
      </w:r>
    </w:p>
    <w:p w:rsidR="00DC6494" w:rsidRPr="00EB528D" w:rsidRDefault="00DC6494" w:rsidP="00DC6494">
      <w:pPr>
        <w:autoSpaceDE w:val="0"/>
        <w:autoSpaceDN w:val="0"/>
        <w:adjustRightInd w:val="0"/>
        <w:spacing w:after="0" w:line="261" w:lineRule="atLeast"/>
        <w:rPr>
          <w:rFonts w:eastAsia="MS Mincho" w:cs="Arial"/>
          <w:b/>
          <w:bCs/>
          <w:color w:val="211D1E"/>
          <w:spacing w:val="0"/>
          <w:sz w:val="18"/>
          <w:szCs w:val="18"/>
        </w:rPr>
      </w:pPr>
      <w:r w:rsidRPr="00EB528D">
        <w:rPr>
          <w:rFonts w:eastAsia="MS Mincho" w:cs="Arial"/>
          <w:b/>
          <w:bCs/>
          <w:color w:val="211D1E"/>
          <w:spacing w:val="0"/>
          <w:sz w:val="18"/>
          <w:szCs w:val="18"/>
        </w:rPr>
        <w:t>2. ПРИЧИНЫ РАЗЛИЧНОГО ВРЕМЕНИ ЗАРЯДКИ</w:t>
      </w:r>
    </w:p>
    <w:p w:rsidR="00DC6494" w:rsidRPr="00EB528D" w:rsidRDefault="00DC6494" w:rsidP="00DC6494">
      <w:pPr>
        <w:autoSpaceDE w:val="0"/>
        <w:autoSpaceDN w:val="0"/>
        <w:adjustRightInd w:val="0"/>
        <w:spacing w:after="0" w:line="261" w:lineRule="atLeast"/>
        <w:rPr>
          <w:rFonts w:eastAsia="MS Mincho" w:cs="Arial"/>
          <w:color w:val="211D1E"/>
          <w:spacing w:val="0"/>
          <w:sz w:val="18"/>
          <w:szCs w:val="18"/>
        </w:rPr>
      </w:pPr>
      <w:r w:rsidRPr="00EB528D">
        <w:rPr>
          <w:rFonts w:eastAsia="MS Mincho" w:cs="Arial"/>
          <w:color w:val="211D1E"/>
          <w:spacing w:val="0"/>
          <w:sz w:val="18"/>
          <w:szCs w:val="18"/>
        </w:rPr>
        <w:t>Время зарядки может зависеть от многих причин, которые не свидетельствуют о неисправности вашего изделия.</w:t>
      </w:r>
    </w:p>
    <w:p w:rsidR="00DC6494" w:rsidRPr="00EB528D" w:rsidRDefault="00DC6494" w:rsidP="00DC6494">
      <w:pPr>
        <w:autoSpaceDE w:val="0"/>
        <w:autoSpaceDN w:val="0"/>
        <w:adjustRightInd w:val="0"/>
        <w:spacing w:after="0" w:line="241" w:lineRule="atLeast"/>
        <w:ind w:left="220"/>
        <w:rPr>
          <w:rFonts w:eastAsia="MS Mincho" w:cs="Arial"/>
          <w:color w:val="211D1E"/>
          <w:spacing w:val="0"/>
          <w:sz w:val="18"/>
          <w:szCs w:val="18"/>
        </w:rPr>
      </w:pPr>
      <w:r w:rsidRPr="00EB528D">
        <w:rPr>
          <w:rFonts w:eastAsia="MS Mincho" w:cs="Arial"/>
          <w:color w:val="211D1E"/>
          <w:spacing w:val="0"/>
          <w:sz w:val="18"/>
          <w:szCs w:val="18"/>
        </w:rPr>
        <w:t>a) Если аккумуляторная батарея разряжена не полностью, время зарядки может быть меньше номинального.</w:t>
      </w:r>
    </w:p>
    <w:p w:rsidR="00DC6494" w:rsidRPr="00EB528D" w:rsidRDefault="00DC6494" w:rsidP="00DC6494">
      <w:pPr>
        <w:autoSpaceDE w:val="0"/>
        <w:autoSpaceDN w:val="0"/>
        <w:adjustRightInd w:val="0"/>
        <w:spacing w:after="0" w:line="241" w:lineRule="atLeast"/>
        <w:ind w:left="220"/>
        <w:rPr>
          <w:rFonts w:eastAsia="MS Mincho" w:cs="Arial"/>
          <w:color w:val="211D1E"/>
          <w:spacing w:val="0"/>
          <w:sz w:val="18"/>
          <w:szCs w:val="18"/>
        </w:rPr>
      </w:pPr>
      <w:r w:rsidRPr="00EB528D">
        <w:rPr>
          <w:rFonts w:eastAsia="MS Mincho" w:cs="Arial"/>
          <w:color w:val="211D1E"/>
          <w:spacing w:val="0"/>
          <w:sz w:val="18"/>
          <w:szCs w:val="18"/>
        </w:rPr>
        <w:t>b) Если температура аккумуляторной батареи и окружающей среды чрезмерно низкая или высокая, процесс зарядки может быть более длительным. Зарядка должна производиться при благоприятных условиях и допустимой температуре воздуха.</w:t>
      </w:r>
    </w:p>
    <w:p w:rsidR="00DC6494" w:rsidRPr="00EB528D" w:rsidRDefault="00DC6494" w:rsidP="00DC6494">
      <w:pPr>
        <w:autoSpaceDE w:val="0"/>
        <w:autoSpaceDN w:val="0"/>
        <w:adjustRightInd w:val="0"/>
        <w:spacing w:after="0" w:line="241" w:lineRule="atLeast"/>
        <w:ind w:left="220"/>
        <w:rPr>
          <w:rFonts w:eastAsia="MS Mincho" w:cs="Arial"/>
          <w:color w:val="211D1E"/>
          <w:spacing w:val="0"/>
          <w:sz w:val="18"/>
          <w:szCs w:val="18"/>
        </w:rPr>
      </w:pPr>
      <w:r w:rsidRPr="00EB528D">
        <w:rPr>
          <w:rFonts w:eastAsia="MS Mincho" w:cs="Arial"/>
          <w:color w:val="211D1E"/>
          <w:spacing w:val="0"/>
          <w:sz w:val="18"/>
          <w:szCs w:val="18"/>
        </w:rPr>
        <w:t xml:space="preserve">c) Если аккумуляторная батарея горячая, следует вынуть ее из зарядного устройства и дать аккумуляторной батарее остыть до температуры окружающей среды и </w:t>
      </w:r>
      <w:r w:rsidR="00EB528D">
        <w:rPr>
          <w:rFonts w:eastAsia="MS Mincho" w:cs="Arial"/>
          <w:color w:val="211D1E"/>
          <w:spacing w:val="0"/>
          <w:sz w:val="18"/>
          <w:szCs w:val="18"/>
        </w:rPr>
        <w:t xml:space="preserve">только потом </w:t>
      </w:r>
      <w:r w:rsidRPr="00EB528D">
        <w:rPr>
          <w:rFonts w:eastAsia="MS Mincho" w:cs="Arial"/>
          <w:color w:val="211D1E"/>
          <w:spacing w:val="0"/>
          <w:sz w:val="18"/>
          <w:szCs w:val="18"/>
        </w:rPr>
        <w:t>начать подзарядку.</w:t>
      </w:r>
    </w:p>
    <w:p w:rsidR="0083234F" w:rsidRPr="00EB528D" w:rsidRDefault="0083234F" w:rsidP="00E46081">
      <w:pPr>
        <w:spacing w:after="0"/>
      </w:pPr>
    </w:p>
    <w:p w:rsidR="00D95D89" w:rsidRPr="00EB528D" w:rsidRDefault="00C03D7B" w:rsidP="00D95D89">
      <w:pPr>
        <w:autoSpaceDE w:val="0"/>
        <w:autoSpaceDN w:val="0"/>
        <w:adjustRightInd w:val="0"/>
        <w:spacing w:after="0" w:line="261" w:lineRule="atLeast"/>
        <w:rPr>
          <w:rFonts w:eastAsia="MS Mincho" w:cs="Arial"/>
          <w:color w:val="211D1E"/>
          <w:spacing w:val="0"/>
          <w:sz w:val="28"/>
          <w:szCs w:val="18"/>
        </w:rPr>
      </w:pPr>
      <w:r w:rsidRPr="00EB528D">
        <w:rPr>
          <w:rFonts w:eastAsia="MS Mincho" w:cs="Arial"/>
          <w:b/>
          <w:bCs/>
          <w:color w:val="211D1E"/>
          <w:spacing w:val="0"/>
          <w:sz w:val="28"/>
          <w:szCs w:val="18"/>
        </w:rPr>
        <w:t xml:space="preserve">ТЕХНИЧЕСКОЕ </w:t>
      </w:r>
      <w:r w:rsidR="00D95D89" w:rsidRPr="00EB528D">
        <w:rPr>
          <w:rFonts w:eastAsia="MS Mincho" w:cs="Arial"/>
          <w:b/>
          <w:bCs/>
          <w:color w:val="211D1E"/>
          <w:spacing w:val="0"/>
          <w:sz w:val="28"/>
          <w:szCs w:val="18"/>
        </w:rPr>
        <w:t xml:space="preserve">ОБСЛУЖИВАНИЕ </w:t>
      </w:r>
    </w:p>
    <w:p w:rsidR="00C03D7B" w:rsidRPr="00EB528D" w:rsidRDefault="00C03D7B" w:rsidP="00C03D7B">
      <w:pPr>
        <w:autoSpaceDE w:val="0"/>
        <w:autoSpaceDN w:val="0"/>
        <w:adjustRightInd w:val="0"/>
        <w:spacing w:after="0" w:line="261" w:lineRule="atLeast"/>
        <w:rPr>
          <w:rFonts w:eastAsia="MS Mincho" w:cs="Arial"/>
          <w:b/>
          <w:bCs/>
          <w:color w:val="211D1E"/>
          <w:spacing w:val="0"/>
          <w:sz w:val="18"/>
          <w:szCs w:val="18"/>
        </w:rPr>
      </w:pPr>
      <w:r w:rsidRPr="00EB528D">
        <w:rPr>
          <w:rFonts w:eastAsia="MS Mincho" w:cs="Arial"/>
          <w:b/>
          <w:bCs/>
          <w:color w:val="211D1E"/>
          <w:spacing w:val="0"/>
          <w:sz w:val="18"/>
          <w:szCs w:val="18"/>
        </w:rPr>
        <w:t>До выполнения любых работ по регулировке, обслуживанию и уходу следует вынуть вилку электропитания из розетки.</w:t>
      </w:r>
    </w:p>
    <w:p w:rsidR="00C03D7B" w:rsidRPr="00EB528D" w:rsidRDefault="00C03D7B" w:rsidP="00C03D7B">
      <w:pPr>
        <w:autoSpaceDE w:val="0"/>
        <w:autoSpaceDN w:val="0"/>
        <w:adjustRightInd w:val="0"/>
        <w:spacing w:after="0" w:line="261" w:lineRule="atLeast"/>
        <w:rPr>
          <w:rFonts w:eastAsia="MS Mincho" w:cs="Arial"/>
          <w:color w:val="211D1E"/>
          <w:spacing w:val="0"/>
          <w:sz w:val="18"/>
          <w:szCs w:val="18"/>
        </w:rPr>
      </w:pPr>
      <w:r w:rsidRPr="00EB528D">
        <w:rPr>
          <w:rFonts w:eastAsia="MS Mincho" w:cs="Arial"/>
          <w:color w:val="211D1E"/>
          <w:spacing w:val="0"/>
          <w:sz w:val="18"/>
          <w:szCs w:val="18"/>
        </w:rPr>
        <w:t>Зарядное устройство не требует дополнительной смазки или технического обслуживания. Запрещается использовать воду или химические чистящие средства для очистки зарядного устройства. Протрите зарядное устройство начисто сухой тканью. Всегда храните зарядное устройство в сухом месте.</w:t>
      </w:r>
    </w:p>
    <w:p w:rsidR="0083234F" w:rsidRPr="00EB528D" w:rsidRDefault="0083234F" w:rsidP="00E46081">
      <w:pPr>
        <w:spacing w:after="0"/>
      </w:pPr>
    </w:p>
    <w:p w:rsidR="007306F5" w:rsidRPr="00EB528D" w:rsidRDefault="007306F5" w:rsidP="007306F5">
      <w:pPr>
        <w:pStyle w:val="Pa1"/>
        <w:rPr>
          <w:rFonts w:ascii="Arial" w:hAnsi="Arial" w:cs="Arial"/>
          <w:color w:val="211D1E"/>
          <w:sz w:val="26"/>
          <w:szCs w:val="26"/>
        </w:rPr>
      </w:pPr>
      <w:r w:rsidRPr="00EB528D">
        <w:rPr>
          <w:rStyle w:val="A30"/>
          <w:rFonts w:ascii="Arial" w:hAnsi="Arial" w:cs="Arial"/>
        </w:rPr>
        <w:t>ЗАЩИТА ОКРУЖАЮЩЕЙ СРЕДЫ</w:t>
      </w:r>
    </w:p>
    <w:p w:rsidR="007306F5" w:rsidRPr="00EB528D" w:rsidRDefault="007306F5" w:rsidP="007306F5">
      <w:pPr>
        <w:pStyle w:val="Pa1"/>
        <w:rPr>
          <w:rStyle w:val="A6"/>
          <w:rFonts w:ascii="Arial" w:hAnsi="Arial" w:cs="Arial"/>
          <w:sz w:val="18"/>
        </w:rPr>
      </w:pPr>
      <w:r w:rsidRPr="00EB528D">
        <w:rPr>
          <w:rFonts w:ascii="Arial" w:hAnsi="Arial" w:cs="Arial"/>
          <w:noProof/>
          <w:color w:val="211D1E"/>
          <w:sz w:val="18"/>
          <w:szCs w:val="14"/>
        </w:rPr>
        <w:drawing>
          <wp:inline distT="0" distB="0" distL="0" distR="0" wp14:anchorId="054B6557" wp14:editId="387B6C49">
            <wp:extent cx="333375" cy="4000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28D">
        <w:rPr>
          <w:rStyle w:val="A6"/>
          <w:rFonts w:ascii="Arial" w:hAnsi="Arial" w:cs="Arial"/>
          <w:sz w:val="18"/>
        </w:rPr>
        <w:t xml:space="preserve"> </w:t>
      </w:r>
      <w:r w:rsidRPr="00EB528D">
        <w:rPr>
          <w:rFonts w:ascii="Arial" w:hAnsi="Arial" w:cs="Arial"/>
          <w:color w:val="211D1E"/>
          <w:sz w:val="18"/>
          <w:szCs w:val="14"/>
        </w:rPr>
        <w:t>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</w:r>
    </w:p>
    <w:p w:rsidR="0083234F" w:rsidRPr="00EB528D" w:rsidRDefault="0083234F" w:rsidP="00E46081">
      <w:pPr>
        <w:spacing w:after="0"/>
      </w:pPr>
    </w:p>
    <w:p w:rsidR="009252FE" w:rsidRPr="00EB528D" w:rsidRDefault="009252FE" w:rsidP="00E46081">
      <w:pPr>
        <w:spacing w:after="0"/>
      </w:pPr>
    </w:p>
    <w:p w:rsidR="009252FE" w:rsidRPr="00EB528D" w:rsidRDefault="009252FE" w:rsidP="009252FE">
      <w:pPr>
        <w:rPr>
          <w:b/>
          <w:sz w:val="28"/>
        </w:rPr>
      </w:pPr>
      <w:r w:rsidRPr="00EB528D">
        <w:rPr>
          <w:b/>
          <w:sz w:val="28"/>
        </w:rPr>
        <w:t>ЗАМЕНА ВИЛКИ ПИТАНИЯ (ТОЛЬКО ДЛЯ ВЕЛИКОБРИТАНИИ И ИРЛАНДИИ)</w:t>
      </w:r>
    </w:p>
    <w:p w:rsidR="009252FE" w:rsidRPr="00EB528D" w:rsidRDefault="009252FE" w:rsidP="009252FE">
      <w:r w:rsidRPr="00EB528D">
        <w:t>Если вам необходимо заменить установленную вилку питания, следуйте приведенным ниже инструкциям.</w:t>
      </w:r>
    </w:p>
    <w:p w:rsidR="009252FE" w:rsidRPr="00EB528D" w:rsidRDefault="009252FE" w:rsidP="009252FE">
      <w:pPr>
        <w:rPr>
          <w:b/>
        </w:rPr>
      </w:pPr>
      <w:r w:rsidRPr="00EB528D">
        <w:rPr>
          <w:b/>
        </w:rPr>
        <w:t>ВАЖНО</w:t>
      </w:r>
    </w:p>
    <w:p w:rsidR="009252FE" w:rsidRPr="00EB528D" w:rsidRDefault="009252FE" w:rsidP="009252FE">
      <w:r w:rsidRPr="00EB528D">
        <w:t>Провода в сетевом кабеле окрашены в соответствии со следующим кодом:</w:t>
      </w:r>
    </w:p>
    <w:p w:rsidR="009252FE" w:rsidRPr="00EB528D" w:rsidRDefault="009252FE" w:rsidP="009252FE">
      <w:pPr>
        <w:rPr>
          <w:b/>
        </w:rPr>
      </w:pPr>
      <w:r w:rsidRPr="00EB528D">
        <w:rPr>
          <w:b/>
        </w:rPr>
        <w:t>Синий = нейтраль</w:t>
      </w:r>
    </w:p>
    <w:p w:rsidR="009252FE" w:rsidRPr="00EB528D" w:rsidRDefault="009252FE" w:rsidP="009252FE">
      <w:pPr>
        <w:rPr>
          <w:b/>
        </w:rPr>
      </w:pPr>
      <w:r w:rsidRPr="00EB528D">
        <w:rPr>
          <w:b/>
        </w:rPr>
        <w:t>Коричневый = фаза</w:t>
      </w:r>
    </w:p>
    <w:p w:rsidR="009252FE" w:rsidRPr="00EB528D" w:rsidRDefault="009252FE" w:rsidP="009252FE">
      <w:r w:rsidRPr="00EB528D">
        <w:t xml:space="preserve">Поскольку цвета проводов в сетевом кабеле этого устройства могут не соответствовать цветовой маркировке, обозначающей клеммы в вашей вилке, действуйте следующим образом. Провод, окрашенный </w:t>
      </w:r>
      <w:r w:rsidRPr="00EB528D">
        <w:lastRenderedPageBreak/>
        <w:t>в синий цвет, должен быть подключен к клемме, отмеченной буквой N. Провод, окрашенный в коричневый цвет, должен быть подключен к клемме, обозначенной буквой L.</w:t>
      </w:r>
    </w:p>
    <w:p w:rsidR="009252FE" w:rsidRPr="00EB528D" w:rsidRDefault="009252FE" w:rsidP="009252FE">
      <w:r w:rsidRPr="00EB528D">
        <w:rPr>
          <w:b/>
          <w:noProof/>
        </w:rPr>
        <w:drawing>
          <wp:inline distT="0" distB="0" distL="0" distR="0" wp14:anchorId="71F5F067" wp14:editId="03148EFE">
            <wp:extent cx="333375" cy="29527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28D">
        <w:rPr>
          <w:b/>
        </w:rPr>
        <w:t>ПРЕДОСТЕРЕЖЕНИЕ</w:t>
      </w:r>
      <w:r w:rsidRPr="00EB528D">
        <w:t>! Никогда не подключайте токоведущие или нейтральные провода к клемме заземления вилки. Устанавливайте только утвержденную вилку BS1363/A и предохранитель правильного номинала.</w:t>
      </w:r>
    </w:p>
    <w:p w:rsidR="009252FE" w:rsidRPr="00EB528D" w:rsidRDefault="009252FE" w:rsidP="009252FE">
      <w:r w:rsidRPr="00EB528D">
        <w:rPr>
          <w:b/>
        </w:rPr>
        <w:t>ПРИМЕЧАНИЕ</w:t>
      </w:r>
      <w:r w:rsidRPr="00EB528D">
        <w:t>: Если установлена вилка в литом корпусе, и ее необходимо демонтировать, соблюдайте осторожность при утилизации вилки и отрезанного кабеля, их необходимо уничтожить, чтобы не допустить подключения в розетку.</w:t>
      </w:r>
    </w:p>
    <w:p w:rsidR="009252FE" w:rsidRPr="00EB528D" w:rsidRDefault="009252FE" w:rsidP="009252FE"/>
    <w:p w:rsidR="009252FE" w:rsidRPr="00EB528D" w:rsidRDefault="009252FE" w:rsidP="009252FE">
      <w:r w:rsidRPr="00EB528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E4538" wp14:editId="0C724FDD">
                <wp:simplePos x="0" y="0"/>
                <wp:positionH relativeFrom="column">
                  <wp:posOffset>1920875</wp:posOffset>
                </wp:positionH>
                <wp:positionV relativeFrom="paragraph">
                  <wp:posOffset>1456690</wp:posOffset>
                </wp:positionV>
                <wp:extent cx="1105535" cy="304800"/>
                <wp:effectExtent l="0" t="0" r="2540" b="63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2FE" w:rsidRPr="00666A76" w:rsidRDefault="009252FE" w:rsidP="009252FE">
                            <w:pPr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Кабельный зажим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5" o:spid="_x0000_s1026" type="#_x0000_t202" style="position:absolute;margin-left:151.25pt;margin-top:114.7pt;width:87.0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" stroked="f">
                <v:textbox inset="0,0,0,0">
                  <w:txbxContent>
                    <w:p w:rsidR="009252FE" w:rsidRPr="00666A76" w:rsidRDefault="009252FE" w:rsidP="009252FE">
                      <w:pPr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>Кабельный зажим</w:t>
                      </w:r>
                    </w:p>
                  </w:txbxContent>
                </v:textbox>
              </v:shape>
            </w:pict>
          </mc:Fallback>
        </mc:AlternateContent>
      </w:r>
      <w:r w:rsidRPr="00EB528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E8596" wp14:editId="63079D16">
                <wp:simplePos x="0" y="0"/>
                <wp:positionH relativeFrom="column">
                  <wp:posOffset>34925</wp:posOffset>
                </wp:positionH>
                <wp:positionV relativeFrom="paragraph">
                  <wp:posOffset>1418590</wp:posOffset>
                </wp:positionV>
                <wp:extent cx="832485" cy="336550"/>
                <wp:effectExtent l="0" t="0" r="0" b="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2FE" w:rsidRPr="00F821D7" w:rsidRDefault="009252FE" w:rsidP="009252F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821D7">
                              <w:rPr>
                                <w:b/>
                                <w:sz w:val="16"/>
                                <w:szCs w:val="16"/>
                              </w:rPr>
                              <w:t>Плотно обжатая внешняя втулка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27" type="#_x0000_t202" style="position:absolute;margin-left:2.75pt;margin-top:111.7pt;width:65.55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" stroked="f">
                <v:textbox inset="0,0,0,0">
                  <w:txbxContent>
                    <w:p w:rsidR="009252FE" w:rsidRPr="00F821D7" w:rsidRDefault="009252FE" w:rsidP="009252F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821D7">
                        <w:rPr>
                          <w:b/>
                          <w:sz w:val="16"/>
                          <w:szCs w:val="16"/>
                        </w:rPr>
                        <w:t>Плотно обжатая внешняя втулка</w:t>
                      </w:r>
                    </w:p>
                  </w:txbxContent>
                </v:textbox>
              </v:shape>
            </w:pict>
          </mc:Fallback>
        </mc:AlternateContent>
      </w:r>
      <w:r w:rsidRPr="00EB52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24DC7" wp14:editId="5D0E9DA3">
                <wp:simplePos x="0" y="0"/>
                <wp:positionH relativeFrom="column">
                  <wp:posOffset>2111375</wp:posOffset>
                </wp:positionH>
                <wp:positionV relativeFrom="paragraph">
                  <wp:posOffset>110490</wp:posOffset>
                </wp:positionV>
                <wp:extent cx="1410335" cy="419100"/>
                <wp:effectExtent l="0" t="0" r="2540" b="381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2FE" w:rsidRPr="00666A76" w:rsidRDefault="009252FE" w:rsidP="009252FE">
                            <w:pPr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Плавкий предохранитель 13 А, подходящий для 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  <w:lang w:val="en-US"/>
                              </w:rPr>
                              <w:t>BS</w:t>
                            </w:r>
                            <w:r w:rsidRPr="00666A76">
                              <w:rPr>
                                <w:b/>
                                <w:sz w:val="18"/>
                                <w:szCs w:val="16"/>
                              </w:rPr>
                              <w:t>1362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28" type="#_x0000_t202" style="position:absolute;margin-left:166.25pt;margin-top:8.7pt;width:111.0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" stroked="f">
                <v:textbox inset="0,0,0,0">
                  <w:txbxContent>
                    <w:p w:rsidR="009252FE" w:rsidRPr="00666A76" w:rsidRDefault="009252FE" w:rsidP="009252FE">
                      <w:pPr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 xml:space="preserve">Плавкий предохранитель 13 А, подходящий для </w:t>
                      </w:r>
                      <w:r>
                        <w:rPr>
                          <w:b/>
                          <w:sz w:val="18"/>
                          <w:szCs w:val="16"/>
                          <w:lang w:val="en-US"/>
                        </w:rPr>
                        <w:t>BS</w:t>
                      </w:r>
                      <w:r w:rsidRPr="00666A76">
                        <w:rPr>
                          <w:b/>
                          <w:sz w:val="18"/>
                          <w:szCs w:val="16"/>
                        </w:rPr>
                        <w:t>1362</w:t>
                      </w:r>
                    </w:p>
                  </w:txbxContent>
                </v:textbox>
              </v:shape>
            </w:pict>
          </mc:Fallback>
        </mc:AlternateContent>
      </w:r>
      <w:r w:rsidRPr="00EB52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267F5" wp14:editId="011AF182">
                <wp:simplePos x="0" y="0"/>
                <wp:positionH relativeFrom="column">
                  <wp:posOffset>2162175</wp:posOffset>
                </wp:positionH>
                <wp:positionV relativeFrom="paragraph">
                  <wp:posOffset>707390</wp:posOffset>
                </wp:positionV>
                <wp:extent cx="1232535" cy="342900"/>
                <wp:effectExtent l="0" t="2540" r="0" b="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2FE" w:rsidRPr="00666A76" w:rsidRDefault="009252FE" w:rsidP="009252FE">
                            <w:pPr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Коричневый 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  <w:lang w:val="en-US"/>
                              </w:rPr>
                              <w:t>L</w:t>
                            </w:r>
                            <w:r w:rsidRPr="00666A76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(фаза)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29" type="#_x0000_t202" style="position:absolute;margin-left:170.25pt;margin-top:55.7pt;width:97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" stroked="f">
                <v:textbox inset="0,0,0,0">
                  <w:txbxContent>
                    <w:p w:rsidR="009252FE" w:rsidRPr="00666A76" w:rsidRDefault="009252FE" w:rsidP="009252FE">
                      <w:pPr>
                        <w:rPr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6"/>
                        </w:rPr>
                        <w:t xml:space="preserve">Коричневый </w:t>
                      </w:r>
                      <w:r>
                        <w:rPr>
                          <w:b/>
                          <w:sz w:val="18"/>
                          <w:szCs w:val="16"/>
                          <w:lang w:val="en-US"/>
                        </w:rPr>
                        <w:t>L</w:t>
                      </w:r>
                      <w:r w:rsidRPr="00666A76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>(фаза)</w:t>
                      </w:r>
                    </w:p>
                  </w:txbxContent>
                </v:textbox>
              </v:shape>
            </w:pict>
          </mc:Fallback>
        </mc:AlternateContent>
      </w:r>
      <w:r w:rsidRPr="00EB52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FB0FE" wp14:editId="4C25AC8F">
                <wp:simplePos x="0" y="0"/>
                <wp:positionH relativeFrom="column">
                  <wp:posOffset>34925</wp:posOffset>
                </wp:positionH>
                <wp:positionV relativeFrom="paragraph">
                  <wp:posOffset>447040</wp:posOffset>
                </wp:positionV>
                <wp:extent cx="610235" cy="520700"/>
                <wp:effectExtent l="0" t="0" r="2540" b="381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2FE" w:rsidRPr="00EE0336" w:rsidRDefault="009252FE" w:rsidP="009252FE">
                            <w:pPr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EE0336">
                              <w:rPr>
                                <w:b/>
                                <w:sz w:val="18"/>
                                <w:szCs w:val="16"/>
                              </w:rPr>
                              <w:t>Подключите синий провод к N (нейтраль)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0" type="#_x0000_t202" style="position:absolute;margin-left:2.75pt;margin-top:35.2pt;width:48.0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" stroked="f">
                <v:textbox inset="0,0,0,0">
                  <w:txbxContent>
                    <w:p w:rsidR="009252FE" w:rsidRPr="00EE0336" w:rsidRDefault="009252FE" w:rsidP="009252FE">
                      <w:pPr>
                        <w:rPr>
                          <w:b/>
                          <w:sz w:val="18"/>
                          <w:szCs w:val="16"/>
                        </w:rPr>
                      </w:pPr>
                      <w:r w:rsidRPr="00EE0336">
                        <w:rPr>
                          <w:b/>
                          <w:sz w:val="18"/>
                          <w:szCs w:val="16"/>
                        </w:rPr>
                        <w:t>Подключите синий провод к N (нейтраль)</w:t>
                      </w:r>
                    </w:p>
                  </w:txbxContent>
                </v:textbox>
              </v:shape>
            </w:pict>
          </mc:Fallback>
        </mc:AlternateContent>
      </w:r>
      <w:r w:rsidRPr="00EB528D">
        <w:rPr>
          <w:noProof/>
        </w:rPr>
        <w:drawing>
          <wp:inline distT="0" distB="0" distL="0" distR="0" wp14:anchorId="5C59B656" wp14:editId="78B4DE4D">
            <wp:extent cx="3609975" cy="180975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34F" w:rsidRPr="00EB528D" w:rsidRDefault="0083234F" w:rsidP="00E46081">
      <w:pPr>
        <w:spacing w:after="0"/>
      </w:pPr>
    </w:p>
    <w:p w:rsidR="0083234F" w:rsidRPr="00EB528D" w:rsidRDefault="0083234F" w:rsidP="00E46081">
      <w:pPr>
        <w:spacing w:after="0"/>
      </w:pPr>
    </w:p>
    <w:p w:rsidR="0089667A" w:rsidRPr="00EB528D" w:rsidRDefault="0089667A" w:rsidP="0089667A">
      <w:pPr>
        <w:pStyle w:val="Pa1"/>
        <w:rPr>
          <w:rFonts w:ascii="Arial" w:hAnsi="Arial" w:cs="Arial"/>
          <w:color w:val="211D1E"/>
          <w:sz w:val="26"/>
          <w:szCs w:val="26"/>
        </w:rPr>
      </w:pPr>
      <w:r w:rsidRPr="00EB528D">
        <w:rPr>
          <w:rStyle w:val="A30"/>
          <w:rFonts w:ascii="Arial" w:hAnsi="Arial" w:cs="Arial"/>
        </w:rPr>
        <w:t>ДЕКЛАРАЦИЯ СООТВЕТСТВИЯ</w:t>
      </w:r>
    </w:p>
    <w:p w:rsidR="0089667A" w:rsidRPr="00EB528D" w:rsidRDefault="0089667A" w:rsidP="0089667A">
      <w:pPr>
        <w:pStyle w:val="Pa1"/>
        <w:rPr>
          <w:rFonts w:ascii="Arial" w:hAnsi="Arial" w:cs="Arial"/>
          <w:color w:val="211D1E"/>
          <w:sz w:val="18"/>
          <w:szCs w:val="18"/>
        </w:rPr>
      </w:pPr>
      <w:r w:rsidRPr="00EB528D">
        <w:rPr>
          <w:rStyle w:val="A6"/>
          <w:rFonts w:ascii="Arial" w:hAnsi="Arial" w:cs="Arial"/>
          <w:sz w:val="18"/>
          <w:szCs w:val="18"/>
        </w:rPr>
        <w:t>Компания,</w:t>
      </w:r>
    </w:p>
    <w:p w:rsidR="0089667A" w:rsidRPr="00EB528D" w:rsidRDefault="0089667A" w:rsidP="0089667A">
      <w:pPr>
        <w:pStyle w:val="Pa1"/>
        <w:rPr>
          <w:rStyle w:val="A11"/>
          <w:rFonts w:ascii="Arial" w:hAnsi="Arial" w:cs="Arial"/>
          <w:sz w:val="18"/>
          <w:szCs w:val="18"/>
        </w:rPr>
      </w:pPr>
      <w:r w:rsidRPr="00EB528D">
        <w:rPr>
          <w:rStyle w:val="A11"/>
          <w:rFonts w:ascii="Arial" w:hAnsi="Arial" w:cs="Arial"/>
          <w:sz w:val="18"/>
          <w:szCs w:val="18"/>
        </w:rPr>
        <w:t>POSITEC Germany GmbH</w:t>
      </w:r>
    </w:p>
    <w:p w:rsidR="0089667A" w:rsidRPr="00EB528D" w:rsidRDefault="0089667A" w:rsidP="0089667A">
      <w:pPr>
        <w:pStyle w:val="Pa1"/>
        <w:rPr>
          <w:rFonts w:ascii="Arial" w:hAnsi="Arial" w:cs="Arial"/>
          <w:color w:val="211D1E"/>
          <w:sz w:val="18"/>
          <w:szCs w:val="18"/>
        </w:rPr>
      </w:pPr>
      <w:proofErr w:type="spellStart"/>
      <w:r w:rsidRPr="00EB528D">
        <w:rPr>
          <w:rStyle w:val="A11"/>
          <w:rFonts w:ascii="Arial" w:hAnsi="Arial" w:cs="Arial"/>
          <w:sz w:val="18"/>
          <w:szCs w:val="18"/>
        </w:rPr>
        <w:t>Grüner</w:t>
      </w:r>
      <w:proofErr w:type="spellEnd"/>
      <w:r w:rsidRPr="00EB528D">
        <w:rPr>
          <w:rStyle w:val="A11"/>
          <w:rFonts w:ascii="Arial" w:hAnsi="Arial" w:cs="Arial"/>
          <w:sz w:val="18"/>
          <w:szCs w:val="18"/>
        </w:rPr>
        <w:t xml:space="preserve"> </w:t>
      </w:r>
      <w:proofErr w:type="spellStart"/>
      <w:r w:rsidRPr="00EB528D">
        <w:rPr>
          <w:rStyle w:val="A11"/>
          <w:rFonts w:ascii="Arial" w:hAnsi="Arial" w:cs="Arial"/>
          <w:sz w:val="18"/>
          <w:szCs w:val="18"/>
        </w:rPr>
        <w:t>Weg</w:t>
      </w:r>
      <w:proofErr w:type="spellEnd"/>
      <w:r w:rsidRPr="00EB528D">
        <w:rPr>
          <w:rStyle w:val="A11"/>
          <w:rFonts w:ascii="Arial" w:hAnsi="Arial" w:cs="Arial"/>
          <w:sz w:val="18"/>
          <w:szCs w:val="18"/>
        </w:rPr>
        <w:t xml:space="preserve"> 10, 50825 </w:t>
      </w:r>
      <w:proofErr w:type="spellStart"/>
      <w:r w:rsidRPr="00EB528D">
        <w:rPr>
          <w:rStyle w:val="A11"/>
          <w:rFonts w:ascii="Arial" w:hAnsi="Arial" w:cs="Arial"/>
          <w:sz w:val="18"/>
          <w:szCs w:val="18"/>
        </w:rPr>
        <w:t>Cologne</w:t>
      </w:r>
      <w:proofErr w:type="spellEnd"/>
      <w:r w:rsidRPr="00EB528D">
        <w:rPr>
          <w:rStyle w:val="A11"/>
          <w:rFonts w:ascii="Arial" w:hAnsi="Arial" w:cs="Arial"/>
          <w:sz w:val="18"/>
          <w:szCs w:val="18"/>
        </w:rPr>
        <w:t xml:space="preserve">, Germany </w:t>
      </w:r>
    </w:p>
    <w:p w:rsidR="0089667A" w:rsidRPr="00EB528D" w:rsidRDefault="0089667A" w:rsidP="0089667A">
      <w:pPr>
        <w:pStyle w:val="Pa1"/>
        <w:rPr>
          <w:rStyle w:val="A6"/>
          <w:rFonts w:ascii="Arial" w:hAnsi="Arial" w:cs="Arial"/>
          <w:sz w:val="18"/>
          <w:szCs w:val="18"/>
        </w:rPr>
      </w:pPr>
    </w:p>
    <w:p w:rsidR="0089667A" w:rsidRPr="00EB528D" w:rsidRDefault="0089667A" w:rsidP="0089667A">
      <w:pPr>
        <w:pStyle w:val="Pa1"/>
        <w:rPr>
          <w:rFonts w:ascii="Arial" w:hAnsi="Arial" w:cs="Arial"/>
          <w:color w:val="211D1E"/>
          <w:sz w:val="18"/>
          <w:szCs w:val="18"/>
        </w:rPr>
      </w:pPr>
      <w:r w:rsidRPr="00EB528D">
        <w:rPr>
          <w:rStyle w:val="A6"/>
          <w:rFonts w:ascii="Arial" w:hAnsi="Arial" w:cs="Arial"/>
          <w:sz w:val="18"/>
          <w:szCs w:val="18"/>
        </w:rPr>
        <w:t>Заявляет, что изделие</w:t>
      </w:r>
    </w:p>
    <w:p w:rsidR="0089667A" w:rsidRPr="00EB528D" w:rsidRDefault="0089667A" w:rsidP="0089667A">
      <w:pPr>
        <w:pStyle w:val="Pa1"/>
        <w:rPr>
          <w:rFonts w:ascii="Arial" w:hAnsi="Arial" w:cs="Arial"/>
          <w:color w:val="211D1E"/>
          <w:sz w:val="18"/>
          <w:szCs w:val="18"/>
        </w:rPr>
      </w:pPr>
      <w:r w:rsidRPr="00EB528D">
        <w:rPr>
          <w:rStyle w:val="A6"/>
          <w:rFonts w:ascii="Arial" w:hAnsi="Arial" w:cs="Arial"/>
          <w:sz w:val="18"/>
          <w:szCs w:val="18"/>
        </w:rPr>
        <w:t xml:space="preserve">Описание: </w:t>
      </w:r>
      <w:r w:rsidRPr="00EB528D">
        <w:rPr>
          <w:rStyle w:val="A6"/>
          <w:rFonts w:ascii="Arial" w:hAnsi="Arial" w:cs="Arial"/>
          <w:b/>
          <w:sz w:val="18"/>
          <w:szCs w:val="18"/>
        </w:rPr>
        <w:t>З</w:t>
      </w:r>
      <w:r w:rsidRPr="00EB528D">
        <w:rPr>
          <w:rStyle w:val="A6"/>
          <w:rFonts w:ascii="Arial" w:hAnsi="Arial" w:cs="Arial"/>
          <w:b/>
          <w:bCs/>
          <w:sz w:val="18"/>
          <w:szCs w:val="18"/>
        </w:rPr>
        <w:t>арядное устройство</w:t>
      </w:r>
    </w:p>
    <w:p w:rsidR="0089667A" w:rsidRPr="00EB528D" w:rsidRDefault="0089667A" w:rsidP="0089667A">
      <w:pPr>
        <w:pStyle w:val="Pa1"/>
        <w:rPr>
          <w:rFonts w:ascii="Arial" w:hAnsi="Arial" w:cs="Arial"/>
          <w:color w:val="211D1E"/>
          <w:sz w:val="18"/>
          <w:szCs w:val="18"/>
        </w:rPr>
      </w:pPr>
      <w:r w:rsidRPr="00EB528D">
        <w:rPr>
          <w:rStyle w:val="A6"/>
          <w:rFonts w:ascii="Arial" w:hAnsi="Arial" w:cs="Arial"/>
          <w:sz w:val="18"/>
          <w:szCs w:val="18"/>
        </w:rPr>
        <w:t xml:space="preserve">Тип </w:t>
      </w:r>
      <w:r w:rsidRPr="00EB528D">
        <w:rPr>
          <w:rStyle w:val="A6"/>
          <w:rFonts w:ascii="Arial" w:hAnsi="Arial" w:cs="Arial"/>
          <w:b/>
          <w:bCs/>
          <w:sz w:val="18"/>
          <w:szCs w:val="18"/>
        </w:rPr>
        <w:t>WA3867</w:t>
      </w:r>
    </w:p>
    <w:p w:rsidR="0089667A" w:rsidRPr="00EB528D" w:rsidRDefault="0089667A" w:rsidP="0089667A">
      <w:pPr>
        <w:pStyle w:val="Pa1"/>
        <w:rPr>
          <w:rStyle w:val="A6"/>
          <w:rFonts w:ascii="Arial" w:hAnsi="Arial" w:cs="Arial"/>
          <w:sz w:val="18"/>
          <w:szCs w:val="18"/>
        </w:rPr>
      </w:pPr>
    </w:p>
    <w:p w:rsidR="0089667A" w:rsidRPr="00EB528D" w:rsidRDefault="0089667A" w:rsidP="0089667A">
      <w:pPr>
        <w:pStyle w:val="Pa1"/>
        <w:rPr>
          <w:rFonts w:ascii="Arial" w:hAnsi="Arial" w:cs="Arial"/>
          <w:color w:val="211D1E"/>
          <w:sz w:val="18"/>
          <w:szCs w:val="18"/>
        </w:rPr>
      </w:pPr>
      <w:r w:rsidRPr="00EB528D">
        <w:rPr>
          <w:rStyle w:val="A6"/>
          <w:rFonts w:ascii="Arial" w:hAnsi="Arial" w:cs="Arial"/>
          <w:sz w:val="18"/>
          <w:szCs w:val="18"/>
        </w:rPr>
        <w:t>Соответствует положениям Директив:</w:t>
      </w:r>
    </w:p>
    <w:p w:rsidR="0089667A" w:rsidRPr="00EB528D" w:rsidRDefault="0089667A" w:rsidP="0089667A">
      <w:pPr>
        <w:pStyle w:val="Pa1"/>
        <w:rPr>
          <w:rFonts w:ascii="Arial" w:hAnsi="Arial" w:cs="Arial"/>
          <w:color w:val="211D1E"/>
          <w:sz w:val="18"/>
          <w:szCs w:val="18"/>
        </w:rPr>
      </w:pPr>
      <w:r w:rsidRPr="00EB528D">
        <w:rPr>
          <w:rStyle w:val="A6"/>
          <w:rFonts w:ascii="Arial" w:hAnsi="Arial" w:cs="Arial"/>
          <w:b/>
          <w:bCs/>
          <w:sz w:val="18"/>
          <w:szCs w:val="18"/>
        </w:rPr>
        <w:t>2014/35/EU, 2014/30/EU, 2011/65/EU</w:t>
      </w:r>
    </w:p>
    <w:p w:rsidR="0089667A" w:rsidRPr="00EB528D" w:rsidRDefault="0089667A" w:rsidP="0089667A">
      <w:pPr>
        <w:pStyle w:val="Pa1"/>
        <w:rPr>
          <w:rStyle w:val="A6"/>
          <w:rFonts w:ascii="Arial" w:hAnsi="Arial" w:cs="Arial"/>
          <w:sz w:val="18"/>
          <w:szCs w:val="18"/>
        </w:rPr>
      </w:pPr>
    </w:p>
    <w:p w:rsidR="0089667A" w:rsidRPr="00EB528D" w:rsidRDefault="0089667A" w:rsidP="0089667A">
      <w:pPr>
        <w:pStyle w:val="Pa1"/>
        <w:rPr>
          <w:rFonts w:ascii="Arial" w:hAnsi="Arial" w:cs="Arial"/>
          <w:color w:val="211D1E"/>
          <w:sz w:val="18"/>
          <w:szCs w:val="18"/>
        </w:rPr>
      </w:pPr>
      <w:r w:rsidRPr="00EB528D">
        <w:rPr>
          <w:rStyle w:val="A6"/>
          <w:rFonts w:ascii="Arial" w:hAnsi="Arial" w:cs="Arial"/>
          <w:sz w:val="18"/>
          <w:szCs w:val="18"/>
        </w:rPr>
        <w:t>и стандартам:</w:t>
      </w:r>
    </w:p>
    <w:p w:rsidR="0089667A" w:rsidRPr="00EB528D" w:rsidRDefault="0089667A" w:rsidP="0089667A">
      <w:pPr>
        <w:pStyle w:val="Pa1"/>
        <w:rPr>
          <w:rStyle w:val="A6"/>
          <w:rFonts w:ascii="Arial" w:hAnsi="Arial" w:cs="Arial"/>
          <w:b/>
          <w:bCs/>
          <w:sz w:val="18"/>
          <w:szCs w:val="18"/>
        </w:rPr>
      </w:pPr>
      <w:r w:rsidRPr="00EB528D">
        <w:rPr>
          <w:rStyle w:val="A6"/>
          <w:rFonts w:ascii="Arial" w:hAnsi="Arial" w:cs="Arial"/>
          <w:b/>
          <w:bCs/>
          <w:sz w:val="18"/>
          <w:szCs w:val="18"/>
        </w:rPr>
        <w:t>EN 60335-1</w:t>
      </w:r>
    </w:p>
    <w:p w:rsidR="0089667A" w:rsidRPr="00EB528D" w:rsidRDefault="0089667A" w:rsidP="0089667A">
      <w:pPr>
        <w:pStyle w:val="Pa1"/>
        <w:rPr>
          <w:rStyle w:val="A6"/>
          <w:rFonts w:ascii="Arial" w:hAnsi="Arial" w:cs="Arial"/>
          <w:b/>
          <w:bCs/>
          <w:sz w:val="18"/>
          <w:szCs w:val="18"/>
        </w:rPr>
      </w:pPr>
      <w:r w:rsidRPr="00EB528D">
        <w:rPr>
          <w:rStyle w:val="A6"/>
          <w:rFonts w:ascii="Arial" w:hAnsi="Arial" w:cs="Arial"/>
          <w:b/>
          <w:bCs/>
          <w:sz w:val="18"/>
          <w:szCs w:val="18"/>
        </w:rPr>
        <w:t>EN 60335-2-29</w:t>
      </w:r>
    </w:p>
    <w:p w:rsidR="0089667A" w:rsidRPr="00EB528D" w:rsidRDefault="0089667A" w:rsidP="0089667A">
      <w:pPr>
        <w:pStyle w:val="Pa1"/>
        <w:rPr>
          <w:rStyle w:val="A6"/>
          <w:rFonts w:ascii="Arial" w:hAnsi="Arial" w:cs="Arial"/>
          <w:b/>
          <w:bCs/>
          <w:sz w:val="18"/>
          <w:szCs w:val="18"/>
        </w:rPr>
      </w:pPr>
      <w:r w:rsidRPr="00EB528D">
        <w:rPr>
          <w:rStyle w:val="A6"/>
          <w:rFonts w:ascii="Arial" w:hAnsi="Arial" w:cs="Arial"/>
          <w:b/>
          <w:bCs/>
          <w:sz w:val="18"/>
          <w:szCs w:val="18"/>
        </w:rPr>
        <w:t>EN 62233</w:t>
      </w:r>
    </w:p>
    <w:p w:rsidR="0089667A" w:rsidRPr="00EB528D" w:rsidRDefault="0089667A" w:rsidP="0089667A">
      <w:pPr>
        <w:pStyle w:val="Pa1"/>
        <w:rPr>
          <w:rStyle w:val="A6"/>
          <w:rFonts w:ascii="Arial" w:hAnsi="Arial" w:cs="Arial"/>
          <w:b/>
          <w:bCs/>
          <w:sz w:val="18"/>
          <w:szCs w:val="18"/>
        </w:rPr>
      </w:pPr>
      <w:r w:rsidRPr="00EB528D">
        <w:rPr>
          <w:rStyle w:val="A6"/>
          <w:rFonts w:ascii="Arial" w:hAnsi="Arial" w:cs="Arial"/>
          <w:b/>
          <w:bCs/>
          <w:sz w:val="18"/>
          <w:szCs w:val="18"/>
        </w:rPr>
        <w:t>EN 55014-1</w:t>
      </w:r>
    </w:p>
    <w:p w:rsidR="0089667A" w:rsidRPr="00EB528D" w:rsidRDefault="0089667A" w:rsidP="0089667A">
      <w:pPr>
        <w:pStyle w:val="Pa1"/>
        <w:rPr>
          <w:rStyle w:val="A6"/>
          <w:rFonts w:ascii="Arial" w:hAnsi="Arial" w:cs="Arial"/>
          <w:b/>
          <w:bCs/>
          <w:sz w:val="18"/>
          <w:szCs w:val="18"/>
        </w:rPr>
      </w:pPr>
      <w:r w:rsidRPr="00EB528D">
        <w:rPr>
          <w:rStyle w:val="A6"/>
          <w:rFonts w:ascii="Arial" w:hAnsi="Arial" w:cs="Arial"/>
          <w:b/>
          <w:bCs/>
          <w:sz w:val="18"/>
          <w:szCs w:val="18"/>
        </w:rPr>
        <w:t>EN 55014-2</w:t>
      </w:r>
    </w:p>
    <w:p w:rsidR="0089667A" w:rsidRPr="00EB528D" w:rsidRDefault="0089667A" w:rsidP="0089667A">
      <w:pPr>
        <w:pStyle w:val="Pa1"/>
        <w:rPr>
          <w:rStyle w:val="A6"/>
          <w:rFonts w:ascii="Arial" w:hAnsi="Arial" w:cs="Arial"/>
          <w:b/>
          <w:bCs/>
          <w:sz w:val="18"/>
          <w:szCs w:val="18"/>
        </w:rPr>
      </w:pPr>
      <w:r w:rsidRPr="00EB528D">
        <w:rPr>
          <w:rStyle w:val="A6"/>
          <w:rFonts w:ascii="Arial" w:hAnsi="Arial" w:cs="Arial"/>
          <w:b/>
          <w:bCs/>
          <w:sz w:val="18"/>
          <w:szCs w:val="18"/>
        </w:rPr>
        <w:t>EN 61000-3-2</w:t>
      </w:r>
    </w:p>
    <w:p w:rsidR="0089667A" w:rsidRPr="00EB528D" w:rsidRDefault="0089667A" w:rsidP="0089667A">
      <w:pPr>
        <w:pStyle w:val="Pa1"/>
        <w:rPr>
          <w:rFonts w:ascii="Arial" w:hAnsi="Arial" w:cs="Arial"/>
          <w:color w:val="211D1E"/>
          <w:sz w:val="18"/>
          <w:szCs w:val="18"/>
        </w:rPr>
      </w:pPr>
      <w:r w:rsidRPr="00EB528D">
        <w:rPr>
          <w:rStyle w:val="A6"/>
          <w:rFonts w:ascii="Arial" w:hAnsi="Arial" w:cs="Arial"/>
          <w:b/>
          <w:bCs/>
          <w:sz w:val="18"/>
          <w:szCs w:val="18"/>
        </w:rPr>
        <w:t>EN 61000-3-3</w:t>
      </w:r>
    </w:p>
    <w:p w:rsidR="0089667A" w:rsidRPr="00EB528D" w:rsidRDefault="0089667A" w:rsidP="0089667A">
      <w:pPr>
        <w:pStyle w:val="Pa1"/>
        <w:rPr>
          <w:rStyle w:val="A6"/>
          <w:rFonts w:ascii="Arial" w:hAnsi="Arial" w:cs="Arial"/>
          <w:sz w:val="18"/>
          <w:szCs w:val="18"/>
        </w:rPr>
      </w:pPr>
      <w:r w:rsidRPr="00EB528D">
        <w:rPr>
          <w:rFonts w:ascii="Arial" w:hAnsi="Arial" w:cs="Arial"/>
          <w:noProof/>
          <w:color w:val="211D1E"/>
          <w:sz w:val="18"/>
          <w:szCs w:val="18"/>
        </w:rPr>
        <w:drawing>
          <wp:inline distT="0" distB="0" distL="0" distR="0" wp14:anchorId="4DC120BD" wp14:editId="0511DABD">
            <wp:extent cx="3571875" cy="11049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67A" w:rsidRPr="00EB528D" w:rsidRDefault="0089667A" w:rsidP="0089667A">
      <w:pPr>
        <w:pStyle w:val="Pa1"/>
        <w:rPr>
          <w:rFonts w:ascii="Arial" w:hAnsi="Arial" w:cs="Arial"/>
          <w:color w:val="211D1E"/>
          <w:sz w:val="18"/>
          <w:szCs w:val="18"/>
        </w:rPr>
      </w:pPr>
      <w:r w:rsidRPr="00EB528D">
        <w:rPr>
          <w:rStyle w:val="A6"/>
          <w:rFonts w:ascii="Arial" w:hAnsi="Arial" w:cs="Arial"/>
          <w:sz w:val="18"/>
          <w:szCs w:val="18"/>
        </w:rPr>
        <w:t>2018/06/01</w:t>
      </w:r>
    </w:p>
    <w:p w:rsidR="0089667A" w:rsidRPr="00EB528D" w:rsidRDefault="0089667A" w:rsidP="0089667A">
      <w:pPr>
        <w:pStyle w:val="Pa1"/>
        <w:rPr>
          <w:rFonts w:ascii="Arial" w:hAnsi="Arial" w:cs="Arial"/>
          <w:color w:val="211D1E"/>
          <w:sz w:val="18"/>
          <w:szCs w:val="18"/>
        </w:rPr>
      </w:pPr>
      <w:r w:rsidRPr="00EB528D">
        <w:rPr>
          <w:rStyle w:val="A6"/>
          <w:rFonts w:ascii="Arial" w:hAnsi="Arial" w:cs="Arial"/>
          <w:sz w:val="18"/>
          <w:szCs w:val="18"/>
        </w:rPr>
        <w:t xml:space="preserve">Allen Ding </w:t>
      </w:r>
    </w:p>
    <w:p w:rsidR="0089667A" w:rsidRPr="00EB528D" w:rsidRDefault="0089667A" w:rsidP="0089667A">
      <w:pPr>
        <w:pStyle w:val="Pa1"/>
        <w:rPr>
          <w:rFonts w:ascii="Arial" w:hAnsi="Arial" w:cs="Arial"/>
          <w:color w:val="211D1E"/>
          <w:sz w:val="18"/>
          <w:szCs w:val="18"/>
        </w:rPr>
      </w:pPr>
      <w:r w:rsidRPr="00EB528D">
        <w:rPr>
          <w:rStyle w:val="A6"/>
          <w:rFonts w:ascii="Arial" w:hAnsi="Arial" w:cs="Arial"/>
          <w:sz w:val="18"/>
          <w:szCs w:val="18"/>
        </w:rPr>
        <w:t>Заместитель главного инженера, Тестирование и сертификация</w:t>
      </w:r>
    </w:p>
    <w:p w:rsidR="0089667A" w:rsidRPr="001C1D8E" w:rsidRDefault="0089667A" w:rsidP="0089667A">
      <w:pPr>
        <w:pStyle w:val="Pa1"/>
        <w:rPr>
          <w:rStyle w:val="A6"/>
          <w:rFonts w:ascii="Arial" w:hAnsi="Arial" w:cs="Arial"/>
          <w:sz w:val="18"/>
          <w:szCs w:val="18"/>
          <w:lang w:val="en-US"/>
        </w:rPr>
      </w:pPr>
      <w:r w:rsidRPr="001C1D8E">
        <w:rPr>
          <w:rStyle w:val="A6"/>
          <w:rFonts w:ascii="Arial" w:hAnsi="Arial" w:cs="Arial"/>
          <w:sz w:val="18"/>
          <w:szCs w:val="18"/>
          <w:lang w:val="en-US"/>
        </w:rPr>
        <w:t>Positec Technology (China) Co., Ltd.</w:t>
      </w:r>
    </w:p>
    <w:p w:rsidR="0089667A" w:rsidRPr="001C1D8E" w:rsidRDefault="0089667A" w:rsidP="0089667A">
      <w:pPr>
        <w:pStyle w:val="Pa1"/>
        <w:rPr>
          <w:rStyle w:val="A6"/>
          <w:rFonts w:ascii="Arial" w:hAnsi="Arial" w:cs="Arial"/>
          <w:sz w:val="18"/>
          <w:szCs w:val="18"/>
          <w:lang w:val="en-US"/>
        </w:rPr>
      </w:pPr>
      <w:r w:rsidRPr="001C1D8E">
        <w:rPr>
          <w:rStyle w:val="A6"/>
          <w:rFonts w:ascii="Arial" w:hAnsi="Arial" w:cs="Arial"/>
          <w:sz w:val="18"/>
          <w:szCs w:val="18"/>
          <w:lang w:val="en-US"/>
        </w:rPr>
        <w:t>18, Dongwang Road, Suzhou Industrial</w:t>
      </w:r>
    </w:p>
    <w:p w:rsidR="0089667A" w:rsidRPr="001C1D8E" w:rsidRDefault="0089667A" w:rsidP="0089667A">
      <w:pPr>
        <w:pStyle w:val="Pa1"/>
        <w:rPr>
          <w:rFonts w:ascii="Arial" w:hAnsi="Arial" w:cs="Arial"/>
          <w:color w:val="211D1E"/>
          <w:sz w:val="18"/>
          <w:szCs w:val="18"/>
          <w:lang w:val="en-US"/>
        </w:rPr>
      </w:pPr>
      <w:r w:rsidRPr="001C1D8E">
        <w:rPr>
          <w:rStyle w:val="A6"/>
          <w:rFonts w:ascii="Arial" w:hAnsi="Arial" w:cs="Arial"/>
          <w:sz w:val="18"/>
          <w:szCs w:val="18"/>
          <w:lang w:val="en-US"/>
        </w:rPr>
        <w:t>Park, Jiangsu 215123, P. R. China</w:t>
      </w:r>
    </w:p>
    <w:p w:rsidR="009252FE" w:rsidRPr="001C1D8E" w:rsidRDefault="009252FE">
      <w:pPr>
        <w:spacing w:after="200" w:line="276" w:lineRule="auto"/>
        <w:rPr>
          <w:lang w:val="en-US"/>
        </w:rPr>
      </w:pPr>
      <w:r w:rsidRPr="001C1D8E">
        <w:rPr>
          <w:lang w:val="en-US"/>
        </w:rPr>
        <w:br w:type="page"/>
      </w:r>
    </w:p>
    <w:p w:rsidR="0083234F" w:rsidRPr="001C1D8E" w:rsidRDefault="0083234F" w:rsidP="00E46081">
      <w:pPr>
        <w:spacing w:after="0"/>
        <w:rPr>
          <w:lang w:val="en-US"/>
        </w:rPr>
      </w:pPr>
    </w:p>
    <w:p w:rsidR="009252FE" w:rsidRPr="001C1D8E" w:rsidRDefault="009252FE" w:rsidP="00E46081">
      <w:pPr>
        <w:spacing w:after="0"/>
        <w:rPr>
          <w:lang w:val="en-US"/>
        </w:rPr>
      </w:pPr>
    </w:p>
    <w:p w:rsidR="009252FE" w:rsidRPr="001C1D8E" w:rsidRDefault="009252FE" w:rsidP="00E46081">
      <w:pPr>
        <w:spacing w:after="0"/>
        <w:rPr>
          <w:lang w:val="en-US"/>
        </w:rPr>
      </w:pPr>
    </w:p>
    <w:p w:rsidR="009252FE" w:rsidRPr="001C1D8E" w:rsidRDefault="009252FE" w:rsidP="00E46081">
      <w:pPr>
        <w:spacing w:after="0"/>
        <w:rPr>
          <w:lang w:val="en-US"/>
        </w:rPr>
      </w:pPr>
    </w:p>
    <w:p w:rsidR="009252FE" w:rsidRPr="001C1D8E" w:rsidRDefault="009252FE" w:rsidP="00E46081">
      <w:pPr>
        <w:spacing w:after="0"/>
        <w:rPr>
          <w:lang w:val="en-US"/>
        </w:rPr>
      </w:pPr>
    </w:p>
    <w:p w:rsidR="009252FE" w:rsidRPr="001C1D8E" w:rsidRDefault="009252FE" w:rsidP="00E46081">
      <w:pPr>
        <w:spacing w:after="0"/>
        <w:rPr>
          <w:lang w:val="en-US"/>
        </w:rPr>
      </w:pPr>
    </w:p>
    <w:p w:rsidR="009252FE" w:rsidRPr="001C1D8E" w:rsidRDefault="009252FE" w:rsidP="00E46081">
      <w:pPr>
        <w:spacing w:after="0"/>
        <w:rPr>
          <w:lang w:val="en-US"/>
        </w:rPr>
      </w:pPr>
    </w:p>
    <w:p w:rsidR="009252FE" w:rsidRPr="001C1D8E" w:rsidRDefault="009252FE" w:rsidP="00E46081">
      <w:pPr>
        <w:spacing w:after="0"/>
        <w:rPr>
          <w:lang w:val="en-US"/>
        </w:rPr>
      </w:pPr>
    </w:p>
    <w:p w:rsidR="009252FE" w:rsidRPr="001C1D8E" w:rsidRDefault="009252FE" w:rsidP="00E46081">
      <w:pPr>
        <w:spacing w:after="0"/>
        <w:rPr>
          <w:lang w:val="en-US"/>
        </w:rPr>
      </w:pPr>
    </w:p>
    <w:p w:rsidR="009252FE" w:rsidRPr="001C1D8E" w:rsidRDefault="009252FE" w:rsidP="00E46081">
      <w:pPr>
        <w:spacing w:after="0"/>
        <w:rPr>
          <w:lang w:val="en-US"/>
        </w:rPr>
      </w:pPr>
    </w:p>
    <w:p w:rsidR="009252FE" w:rsidRPr="001C1D8E" w:rsidRDefault="009252FE" w:rsidP="00E46081">
      <w:pPr>
        <w:spacing w:after="0"/>
        <w:rPr>
          <w:lang w:val="en-US"/>
        </w:rPr>
      </w:pPr>
    </w:p>
    <w:p w:rsidR="009252FE" w:rsidRPr="001C1D8E" w:rsidRDefault="009252FE" w:rsidP="00E46081">
      <w:pPr>
        <w:spacing w:after="0"/>
        <w:rPr>
          <w:lang w:val="en-US"/>
        </w:rPr>
      </w:pPr>
    </w:p>
    <w:p w:rsidR="009252FE" w:rsidRPr="001C1D8E" w:rsidRDefault="009252FE" w:rsidP="00E46081">
      <w:pPr>
        <w:spacing w:after="0"/>
        <w:rPr>
          <w:lang w:val="en-US"/>
        </w:rPr>
      </w:pPr>
    </w:p>
    <w:p w:rsidR="009252FE" w:rsidRPr="001C1D8E" w:rsidRDefault="009252FE" w:rsidP="00E46081">
      <w:pPr>
        <w:spacing w:after="0"/>
        <w:rPr>
          <w:lang w:val="en-US"/>
        </w:rPr>
      </w:pPr>
    </w:p>
    <w:p w:rsidR="009252FE" w:rsidRPr="001C1D8E" w:rsidRDefault="009252FE" w:rsidP="00E46081">
      <w:pPr>
        <w:spacing w:after="0"/>
        <w:rPr>
          <w:lang w:val="en-US"/>
        </w:rPr>
      </w:pPr>
    </w:p>
    <w:p w:rsidR="009252FE" w:rsidRPr="001C1D8E" w:rsidRDefault="009252FE" w:rsidP="00E46081">
      <w:pPr>
        <w:spacing w:after="0"/>
        <w:rPr>
          <w:lang w:val="en-US"/>
        </w:rPr>
      </w:pPr>
    </w:p>
    <w:p w:rsidR="009252FE" w:rsidRPr="001C1D8E" w:rsidRDefault="009252FE" w:rsidP="00E46081">
      <w:pPr>
        <w:spacing w:after="0"/>
        <w:rPr>
          <w:lang w:val="en-US"/>
        </w:rPr>
      </w:pPr>
    </w:p>
    <w:p w:rsidR="009252FE" w:rsidRPr="001C1D8E" w:rsidRDefault="009252FE" w:rsidP="00E46081">
      <w:pPr>
        <w:spacing w:after="0"/>
        <w:rPr>
          <w:lang w:val="en-US"/>
        </w:rPr>
      </w:pPr>
    </w:p>
    <w:p w:rsidR="009252FE" w:rsidRPr="001C1D8E" w:rsidRDefault="009252FE" w:rsidP="00E46081">
      <w:pPr>
        <w:spacing w:after="0"/>
        <w:rPr>
          <w:lang w:val="en-US"/>
        </w:rPr>
      </w:pPr>
    </w:p>
    <w:p w:rsidR="009252FE" w:rsidRPr="001C1D8E" w:rsidRDefault="009252FE" w:rsidP="00E46081">
      <w:pPr>
        <w:spacing w:after="0"/>
        <w:rPr>
          <w:lang w:val="en-US"/>
        </w:rPr>
      </w:pPr>
    </w:p>
    <w:p w:rsidR="009252FE" w:rsidRPr="001C1D8E" w:rsidRDefault="009252FE" w:rsidP="00E46081">
      <w:pPr>
        <w:spacing w:after="0"/>
        <w:rPr>
          <w:lang w:val="en-US"/>
        </w:rPr>
      </w:pPr>
    </w:p>
    <w:p w:rsidR="009252FE" w:rsidRPr="001C1D8E" w:rsidRDefault="009252FE" w:rsidP="00E46081">
      <w:pPr>
        <w:spacing w:after="0"/>
        <w:rPr>
          <w:lang w:val="en-US"/>
        </w:rPr>
      </w:pPr>
    </w:p>
    <w:p w:rsidR="009252FE" w:rsidRPr="001C1D8E" w:rsidRDefault="009252FE" w:rsidP="00E46081">
      <w:pPr>
        <w:spacing w:after="0"/>
        <w:rPr>
          <w:lang w:val="en-US"/>
        </w:rPr>
      </w:pPr>
    </w:p>
    <w:p w:rsidR="009252FE" w:rsidRPr="001C1D8E" w:rsidRDefault="009252FE" w:rsidP="00E46081">
      <w:pPr>
        <w:spacing w:after="0"/>
        <w:rPr>
          <w:lang w:val="en-US"/>
        </w:rPr>
      </w:pPr>
    </w:p>
    <w:p w:rsidR="009252FE" w:rsidRPr="001C1D8E" w:rsidRDefault="009252FE" w:rsidP="00E46081">
      <w:pPr>
        <w:spacing w:after="0"/>
        <w:rPr>
          <w:lang w:val="en-US"/>
        </w:rPr>
      </w:pPr>
    </w:p>
    <w:p w:rsidR="009252FE" w:rsidRPr="001C1D8E" w:rsidRDefault="009252FE" w:rsidP="00E46081">
      <w:pPr>
        <w:spacing w:after="0"/>
        <w:rPr>
          <w:lang w:val="en-US"/>
        </w:rPr>
      </w:pPr>
    </w:p>
    <w:p w:rsidR="009252FE" w:rsidRPr="001C1D8E" w:rsidRDefault="009252FE" w:rsidP="00E46081">
      <w:pPr>
        <w:spacing w:after="0"/>
        <w:rPr>
          <w:lang w:val="en-US"/>
        </w:rPr>
      </w:pPr>
    </w:p>
    <w:p w:rsidR="009252FE" w:rsidRPr="001C1D8E" w:rsidRDefault="009252FE" w:rsidP="00E46081">
      <w:pPr>
        <w:spacing w:after="0"/>
        <w:rPr>
          <w:lang w:val="en-US"/>
        </w:rPr>
      </w:pPr>
    </w:p>
    <w:p w:rsidR="009252FE" w:rsidRPr="001C1D8E" w:rsidRDefault="009252FE" w:rsidP="00E46081">
      <w:pPr>
        <w:spacing w:after="0"/>
        <w:rPr>
          <w:lang w:val="en-US"/>
        </w:rPr>
      </w:pPr>
    </w:p>
    <w:p w:rsidR="009252FE" w:rsidRPr="001C1D8E" w:rsidRDefault="009252FE" w:rsidP="00E46081">
      <w:pPr>
        <w:spacing w:after="0"/>
        <w:rPr>
          <w:lang w:val="en-US"/>
        </w:rPr>
      </w:pPr>
    </w:p>
    <w:p w:rsidR="009252FE" w:rsidRPr="001C1D8E" w:rsidRDefault="009252FE" w:rsidP="00E46081">
      <w:pPr>
        <w:spacing w:after="0"/>
        <w:rPr>
          <w:lang w:val="en-US"/>
        </w:rPr>
      </w:pPr>
    </w:p>
    <w:p w:rsidR="009252FE" w:rsidRPr="001C1D8E" w:rsidRDefault="009252FE" w:rsidP="00E46081">
      <w:pPr>
        <w:spacing w:after="0"/>
        <w:rPr>
          <w:lang w:val="en-US"/>
        </w:rPr>
      </w:pPr>
    </w:p>
    <w:p w:rsidR="009252FE" w:rsidRPr="001C1D8E" w:rsidRDefault="009252FE" w:rsidP="00E46081">
      <w:pPr>
        <w:spacing w:after="0"/>
        <w:rPr>
          <w:lang w:val="en-US"/>
        </w:rPr>
      </w:pPr>
    </w:p>
    <w:p w:rsidR="009252FE" w:rsidRPr="001C1D8E" w:rsidRDefault="009252FE" w:rsidP="00E46081">
      <w:pPr>
        <w:spacing w:after="0"/>
        <w:rPr>
          <w:lang w:val="en-US"/>
        </w:rPr>
      </w:pPr>
    </w:p>
    <w:p w:rsidR="009252FE" w:rsidRPr="001C1D8E" w:rsidRDefault="009252FE" w:rsidP="00E46081">
      <w:pPr>
        <w:spacing w:after="0"/>
        <w:rPr>
          <w:lang w:val="en-US"/>
        </w:rPr>
      </w:pPr>
    </w:p>
    <w:p w:rsidR="009252FE" w:rsidRPr="001C1D8E" w:rsidRDefault="009252FE" w:rsidP="00E46081">
      <w:pPr>
        <w:spacing w:after="0"/>
        <w:rPr>
          <w:lang w:val="en-US"/>
        </w:rPr>
      </w:pPr>
    </w:p>
    <w:p w:rsidR="009252FE" w:rsidRPr="001C1D8E" w:rsidRDefault="009252FE" w:rsidP="00E46081">
      <w:pPr>
        <w:spacing w:after="0"/>
        <w:rPr>
          <w:lang w:val="en-US"/>
        </w:rPr>
      </w:pPr>
    </w:p>
    <w:p w:rsidR="009252FE" w:rsidRPr="001C1D8E" w:rsidRDefault="009252FE" w:rsidP="00E46081">
      <w:pPr>
        <w:spacing w:after="0"/>
        <w:rPr>
          <w:lang w:val="en-US"/>
        </w:rPr>
      </w:pPr>
    </w:p>
    <w:p w:rsidR="009252FE" w:rsidRPr="001C1D8E" w:rsidRDefault="009252FE" w:rsidP="00E46081">
      <w:pPr>
        <w:spacing w:after="0"/>
        <w:rPr>
          <w:lang w:val="en-US"/>
        </w:rPr>
      </w:pPr>
    </w:p>
    <w:p w:rsidR="009252FE" w:rsidRPr="001C1D8E" w:rsidRDefault="009252FE" w:rsidP="00E46081">
      <w:pPr>
        <w:spacing w:after="0"/>
        <w:rPr>
          <w:lang w:val="en-US"/>
        </w:rPr>
      </w:pPr>
    </w:p>
    <w:p w:rsidR="009252FE" w:rsidRPr="001C1D8E" w:rsidRDefault="009252FE" w:rsidP="00E46081">
      <w:pPr>
        <w:spacing w:after="0"/>
        <w:rPr>
          <w:lang w:val="en-US"/>
        </w:rPr>
      </w:pPr>
    </w:p>
    <w:p w:rsidR="009252FE" w:rsidRPr="001C1D8E" w:rsidRDefault="009252FE" w:rsidP="00E46081">
      <w:pPr>
        <w:spacing w:after="0"/>
        <w:rPr>
          <w:lang w:val="en-US"/>
        </w:rPr>
      </w:pPr>
    </w:p>
    <w:p w:rsidR="009252FE" w:rsidRPr="001C1D8E" w:rsidRDefault="009252FE" w:rsidP="00E46081">
      <w:pPr>
        <w:spacing w:after="0"/>
        <w:rPr>
          <w:lang w:val="en-US"/>
        </w:rPr>
      </w:pPr>
    </w:p>
    <w:p w:rsidR="009252FE" w:rsidRPr="001C1D8E" w:rsidRDefault="009252FE" w:rsidP="00E46081">
      <w:pPr>
        <w:spacing w:after="0"/>
        <w:rPr>
          <w:lang w:val="en-US"/>
        </w:rPr>
      </w:pPr>
    </w:p>
    <w:p w:rsidR="009252FE" w:rsidRPr="001C1D8E" w:rsidRDefault="009252FE" w:rsidP="00E46081">
      <w:pPr>
        <w:spacing w:after="0"/>
        <w:rPr>
          <w:lang w:val="en-US"/>
        </w:rPr>
      </w:pPr>
    </w:p>
    <w:p w:rsidR="009252FE" w:rsidRPr="001C1D8E" w:rsidRDefault="009252FE" w:rsidP="00E46081">
      <w:pPr>
        <w:spacing w:after="0"/>
        <w:rPr>
          <w:lang w:val="en-US"/>
        </w:rPr>
      </w:pPr>
    </w:p>
    <w:p w:rsidR="009252FE" w:rsidRPr="001C1D8E" w:rsidRDefault="009252FE" w:rsidP="00E46081">
      <w:pPr>
        <w:spacing w:after="0"/>
        <w:rPr>
          <w:lang w:val="en-US"/>
        </w:rPr>
      </w:pPr>
    </w:p>
    <w:p w:rsidR="009252FE" w:rsidRPr="001C1D8E" w:rsidRDefault="009252FE" w:rsidP="009252FE">
      <w:pPr>
        <w:rPr>
          <w:rFonts w:cs="Arial"/>
          <w:lang w:val="en-US"/>
        </w:rPr>
      </w:pPr>
    </w:p>
    <w:p w:rsidR="009252FE" w:rsidRPr="00EB528D" w:rsidRDefault="009252FE" w:rsidP="009252FE">
      <w:pPr>
        <w:rPr>
          <w:rFonts w:cs="Arial"/>
        </w:rPr>
      </w:pPr>
      <w:r w:rsidRPr="00EB528D">
        <w:rPr>
          <w:rFonts w:cs="Arial"/>
          <w:noProof/>
        </w:rPr>
        <w:drawing>
          <wp:inline distT="0" distB="0" distL="0" distR="0" wp14:anchorId="1901439A" wp14:editId="608B3499">
            <wp:extent cx="1971675" cy="47625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2FE" w:rsidRPr="00EB528D" w:rsidRDefault="009252FE" w:rsidP="009252F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  <w:spacing w:val="0"/>
        </w:rPr>
      </w:pPr>
      <w:r w:rsidRPr="00EB528D">
        <w:rPr>
          <w:rFonts w:eastAsia="MS Mincho" w:cs="Arial"/>
          <w:b/>
          <w:bCs/>
          <w:color w:val="211D1E"/>
          <w:spacing w:val="0"/>
        </w:rPr>
        <w:t>www.worx.com</w:t>
      </w:r>
    </w:p>
    <w:p w:rsidR="009252FE" w:rsidRPr="00EB528D" w:rsidRDefault="009252FE" w:rsidP="009252FE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  <w:spacing w:val="0"/>
        </w:rPr>
      </w:pPr>
      <w:r w:rsidRPr="00EB528D">
        <w:rPr>
          <w:rFonts w:eastAsia="MS Mincho" w:cs="Arial"/>
          <w:color w:val="211D1E"/>
          <w:spacing w:val="0"/>
        </w:rPr>
        <w:t xml:space="preserve">Copyright © 2018, Positec. Все права сохраняются. </w:t>
      </w:r>
    </w:p>
    <w:p w:rsidR="009252FE" w:rsidRPr="00EB528D" w:rsidRDefault="009252FE" w:rsidP="009252FE">
      <w:pPr>
        <w:rPr>
          <w:rFonts w:cs="Arial"/>
        </w:rPr>
      </w:pPr>
      <w:r w:rsidRPr="00EB528D">
        <w:rPr>
          <w:rFonts w:eastAsia="MS Mincho" w:cs="Arial"/>
          <w:color w:val="211D1E"/>
          <w:spacing w:val="0"/>
        </w:rPr>
        <w:t>AR03014902</w:t>
      </w:r>
    </w:p>
    <w:p w:rsidR="0083234F" w:rsidRPr="00EB528D" w:rsidRDefault="0083234F" w:rsidP="00E46081">
      <w:pPr>
        <w:spacing w:after="0"/>
      </w:pPr>
      <w:bookmarkStart w:id="0" w:name="_GoBack"/>
      <w:bookmarkEnd w:id="0"/>
    </w:p>
    <w:sectPr w:rsidR="0083234F" w:rsidRPr="00EB528D" w:rsidSect="00D22C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achen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JAT Y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PZUF A+ Univers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4F"/>
    <w:rsid w:val="00017C2F"/>
    <w:rsid w:val="00081D0A"/>
    <w:rsid w:val="000B4407"/>
    <w:rsid w:val="000F3A17"/>
    <w:rsid w:val="001865B4"/>
    <w:rsid w:val="001C1D8E"/>
    <w:rsid w:val="001D3398"/>
    <w:rsid w:val="002875DB"/>
    <w:rsid w:val="00311AB1"/>
    <w:rsid w:val="00326071"/>
    <w:rsid w:val="00392496"/>
    <w:rsid w:val="00442F73"/>
    <w:rsid w:val="004E6851"/>
    <w:rsid w:val="005916E3"/>
    <w:rsid w:val="005E450C"/>
    <w:rsid w:val="00715DDC"/>
    <w:rsid w:val="007201F5"/>
    <w:rsid w:val="007306F5"/>
    <w:rsid w:val="0083234F"/>
    <w:rsid w:val="008941DF"/>
    <w:rsid w:val="0089667A"/>
    <w:rsid w:val="008B2F77"/>
    <w:rsid w:val="009252FE"/>
    <w:rsid w:val="009531A6"/>
    <w:rsid w:val="00986649"/>
    <w:rsid w:val="00995E81"/>
    <w:rsid w:val="009D1A11"/>
    <w:rsid w:val="00A01184"/>
    <w:rsid w:val="00A7628C"/>
    <w:rsid w:val="00B128F7"/>
    <w:rsid w:val="00B70475"/>
    <w:rsid w:val="00B91C84"/>
    <w:rsid w:val="00BA5D1C"/>
    <w:rsid w:val="00C03D7B"/>
    <w:rsid w:val="00CD2A5D"/>
    <w:rsid w:val="00CF7D56"/>
    <w:rsid w:val="00D22C60"/>
    <w:rsid w:val="00D376B3"/>
    <w:rsid w:val="00D95D89"/>
    <w:rsid w:val="00DA457A"/>
    <w:rsid w:val="00DC6494"/>
    <w:rsid w:val="00E12529"/>
    <w:rsid w:val="00E32CB3"/>
    <w:rsid w:val="00E46081"/>
    <w:rsid w:val="00EB528D"/>
    <w:rsid w:val="00F4152B"/>
    <w:rsid w:val="00FC2170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2F"/>
    <w:pPr>
      <w:spacing w:after="60" w:line="240" w:lineRule="auto"/>
    </w:pPr>
    <w:rPr>
      <w:rFonts w:ascii="Arial" w:eastAsia="Calibri" w:hAnsi="Arial" w:cs="Times New Roman"/>
      <w:spacing w:val="-6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7C2F"/>
    <w:pPr>
      <w:autoSpaceDE w:val="0"/>
      <w:autoSpaceDN w:val="0"/>
      <w:adjustRightInd w:val="0"/>
      <w:spacing w:after="0" w:line="240" w:lineRule="auto"/>
    </w:pPr>
    <w:rPr>
      <w:rFonts w:ascii="Aachen BT" w:eastAsia="MS Mincho" w:hAnsi="Aachen BT" w:cs="Aachen BT"/>
      <w:color w:val="000000"/>
      <w:sz w:val="24"/>
      <w:szCs w:val="24"/>
      <w:lang w:eastAsia="ja-JP"/>
    </w:rPr>
  </w:style>
  <w:style w:type="character" w:customStyle="1" w:styleId="A10">
    <w:name w:val="A1"/>
    <w:uiPriority w:val="99"/>
    <w:rsid w:val="00017C2F"/>
    <w:rPr>
      <w:rFonts w:cs="Aachen BT"/>
      <w:b/>
      <w:bCs/>
      <w:color w:val="211D1E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017C2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C2F"/>
    <w:rPr>
      <w:rFonts w:ascii="Tahoma" w:eastAsia="Calibri" w:hAnsi="Tahoma" w:cs="Tahoma"/>
      <w:spacing w:val="-6"/>
      <w:sz w:val="16"/>
      <w:szCs w:val="16"/>
      <w:lang w:eastAsia="ja-JP"/>
    </w:rPr>
  </w:style>
  <w:style w:type="paragraph" w:customStyle="1" w:styleId="Pa3">
    <w:name w:val="Pa3"/>
    <w:basedOn w:val="Default"/>
    <w:next w:val="Default"/>
    <w:uiPriority w:val="99"/>
    <w:rsid w:val="00986649"/>
    <w:pPr>
      <w:spacing w:line="261" w:lineRule="atLeast"/>
    </w:pPr>
    <w:rPr>
      <w:rFonts w:cs="Times New Roman"/>
      <w:color w:val="auto"/>
    </w:rPr>
  </w:style>
  <w:style w:type="character" w:customStyle="1" w:styleId="A40">
    <w:name w:val="A4"/>
    <w:uiPriority w:val="99"/>
    <w:rsid w:val="00986649"/>
    <w:rPr>
      <w:rFonts w:ascii="STJAT Y+ Univers" w:hAnsi="STJAT Y+ Univers" w:cs="STJAT Y+ Univers"/>
      <w:color w:val="211D1E"/>
    </w:rPr>
  </w:style>
  <w:style w:type="paragraph" w:customStyle="1" w:styleId="Pa1">
    <w:name w:val="Pa1"/>
    <w:basedOn w:val="Default"/>
    <w:next w:val="Default"/>
    <w:uiPriority w:val="99"/>
    <w:rsid w:val="00986649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0F3A17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B70475"/>
    <w:rPr>
      <w:rFonts w:ascii="RPZUF A+ Univers" w:hAnsi="RPZUF A+ Univers" w:cs="RPZUF A+ Univers"/>
      <w:color w:val="211D1E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BA5D1C"/>
    <w:pPr>
      <w:spacing w:line="241" w:lineRule="atLeast"/>
    </w:pPr>
    <w:rPr>
      <w:rFonts w:ascii="STJAT Y+ Univers" w:hAnsi="STJAT Y+ Univers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BA5D1C"/>
    <w:pPr>
      <w:spacing w:line="241" w:lineRule="atLeast"/>
    </w:pPr>
    <w:rPr>
      <w:rFonts w:ascii="RPZUF A+ Univers" w:hAnsi="RPZUF A+ Univers" w:cs="Times New Roman"/>
      <w:color w:val="auto"/>
    </w:rPr>
  </w:style>
  <w:style w:type="paragraph" w:styleId="a5">
    <w:name w:val="List Paragraph"/>
    <w:basedOn w:val="a"/>
    <w:uiPriority w:val="34"/>
    <w:qFormat/>
    <w:rsid w:val="00B128F7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8941DF"/>
    <w:pPr>
      <w:spacing w:line="241" w:lineRule="atLeast"/>
    </w:pPr>
    <w:rPr>
      <w:rFonts w:ascii="STJAT Y+ Univers" w:hAnsi="STJAT Y+ Univers" w:cs="Times New Roman"/>
      <w:color w:val="auto"/>
    </w:rPr>
  </w:style>
  <w:style w:type="character" w:customStyle="1" w:styleId="A30">
    <w:name w:val="A3"/>
    <w:uiPriority w:val="99"/>
    <w:rsid w:val="007306F5"/>
    <w:rPr>
      <w:rFonts w:cs="Aachen BT"/>
      <w:b/>
      <w:bCs/>
      <w:color w:val="211D1E"/>
      <w:sz w:val="26"/>
      <w:szCs w:val="26"/>
    </w:rPr>
  </w:style>
  <w:style w:type="character" w:customStyle="1" w:styleId="A11">
    <w:name w:val="A11"/>
    <w:uiPriority w:val="99"/>
    <w:rsid w:val="0089667A"/>
    <w:rPr>
      <w:rFonts w:ascii="RPZUF A+ Univers" w:hAnsi="RPZUF A+ Univers" w:cs="RPZUF A+ Univers"/>
      <w:color w:val="211D1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2F"/>
    <w:pPr>
      <w:spacing w:after="60" w:line="240" w:lineRule="auto"/>
    </w:pPr>
    <w:rPr>
      <w:rFonts w:ascii="Arial" w:eastAsia="Calibri" w:hAnsi="Arial" w:cs="Times New Roman"/>
      <w:spacing w:val="-6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7C2F"/>
    <w:pPr>
      <w:autoSpaceDE w:val="0"/>
      <w:autoSpaceDN w:val="0"/>
      <w:adjustRightInd w:val="0"/>
      <w:spacing w:after="0" w:line="240" w:lineRule="auto"/>
    </w:pPr>
    <w:rPr>
      <w:rFonts w:ascii="Aachen BT" w:eastAsia="MS Mincho" w:hAnsi="Aachen BT" w:cs="Aachen BT"/>
      <w:color w:val="000000"/>
      <w:sz w:val="24"/>
      <w:szCs w:val="24"/>
      <w:lang w:eastAsia="ja-JP"/>
    </w:rPr>
  </w:style>
  <w:style w:type="character" w:customStyle="1" w:styleId="A10">
    <w:name w:val="A1"/>
    <w:uiPriority w:val="99"/>
    <w:rsid w:val="00017C2F"/>
    <w:rPr>
      <w:rFonts w:cs="Aachen BT"/>
      <w:b/>
      <w:bCs/>
      <w:color w:val="211D1E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017C2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C2F"/>
    <w:rPr>
      <w:rFonts w:ascii="Tahoma" w:eastAsia="Calibri" w:hAnsi="Tahoma" w:cs="Tahoma"/>
      <w:spacing w:val="-6"/>
      <w:sz w:val="16"/>
      <w:szCs w:val="16"/>
      <w:lang w:eastAsia="ja-JP"/>
    </w:rPr>
  </w:style>
  <w:style w:type="paragraph" w:customStyle="1" w:styleId="Pa3">
    <w:name w:val="Pa3"/>
    <w:basedOn w:val="Default"/>
    <w:next w:val="Default"/>
    <w:uiPriority w:val="99"/>
    <w:rsid w:val="00986649"/>
    <w:pPr>
      <w:spacing w:line="261" w:lineRule="atLeast"/>
    </w:pPr>
    <w:rPr>
      <w:rFonts w:cs="Times New Roman"/>
      <w:color w:val="auto"/>
    </w:rPr>
  </w:style>
  <w:style w:type="character" w:customStyle="1" w:styleId="A40">
    <w:name w:val="A4"/>
    <w:uiPriority w:val="99"/>
    <w:rsid w:val="00986649"/>
    <w:rPr>
      <w:rFonts w:ascii="STJAT Y+ Univers" w:hAnsi="STJAT Y+ Univers" w:cs="STJAT Y+ Univers"/>
      <w:color w:val="211D1E"/>
    </w:rPr>
  </w:style>
  <w:style w:type="paragraph" w:customStyle="1" w:styleId="Pa1">
    <w:name w:val="Pa1"/>
    <w:basedOn w:val="Default"/>
    <w:next w:val="Default"/>
    <w:uiPriority w:val="99"/>
    <w:rsid w:val="00986649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0F3A17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B70475"/>
    <w:rPr>
      <w:rFonts w:ascii="RPZUF A+ Univers" w:hAnsi="RPZUF A+ Univers" w:cs="RPZUF A+ Univers"/>
      <w:color w:val="211D1E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BA5D1C"/>
    <w:pPr>
      <w:spacing w:line="241" w:lineRule="atLeast"/>
    </w:pPr>
    <w:rPr>
      <w:rFonts w:ascii="STJAT Y+ Univers" w:hAnsi="STJAT Y+ Univers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BA5D1C"/>
    <w:pPr>
      <w:spacing w:line="241" w:lineRule="atLeast"/>
    </w:pPr>
    <w:rPr>
      <w:rFonts w:ascii="RPZUF A+ Univers" w:hAnsi="RPZUF A+ Univers" w:cs="Times New Roman"/>
      <w:color w:val="auto"/>
    </w:rPr>
  </w:style>
  <w:style w:type="paragraph" w:styleId="a5">
    <w:name w:val="List Paragraph"/>
    <w:basedOn w:val="a"/>
    <w:uiPriority w:val="34"/>
    <w:qFormat/>
    <w:rsid w:val="00B128F7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8941DF"/>
    <w:pPr>
      <w:spacing w:line="241" w:lineRule="atLeast"/>
    </w:pPr>
    <w:rPr>
      <w:rFonts w:ascii="STJAT Y+ Univers" w:hAnsi="STJAT Y+ Univers" w:cs="Times New Roman"/>
      <w:color w:val="auto"/>
    </w:rPr>
  </w:style>
  <w:style w:type="character" w:customStyle="1" w:styleId="A30">
    <w:name w:val="A3"/>
    <w:uiPriority w:val="99"/>
    <w:rsid w:val="007306F5"/>
    <w:rPr>
      <w:rFonts w:cs="Aachen BT"/>
      <w:b/>
      <w:bCs/>
      <w:color w:val="211D1E"/>
      <w:sz w:val="26"/>
      <w:szCs w:val="26"/>
    </w:rPr>
  </w:style>
  <w:style w:type="character" w:customStyle="1" w:styleId="A11">
    <w:name w:val="A11"/>
    <w:uiPriority w:val="99"/>
    <w:rsid w:val="0089667A"/>
    <w:rPr>
      <w:rFonts w:ascii="RPZUF A+ Univers" w:hAnsi="RPZUF A+ Univers" w:cs="RPZUF A+ Univers"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1767</Words>
  <Characters>12381</Characters>
  <Application>Microsoft Office Word</Application>
  <DocSecurity>0</DocSecurity>
  <Lines>368</Lines>
  <Paragraphs>161</Paragraphs>
  <ScaleCrop>false</ScaleCrop>
  <Company>SPecialiST RePack</Company>
  <LinksUpToDate>false</LinksUpToDate>
  <CharactersWithSpaces>14031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Sekunda</dc:creator>
  <cp:lastModifiedBy>Katy</cp:lastModifiedBy>
  <cp:revision>48</cp:revision>
  <dcterms:created xsi:type="dcterms:W3CDTF">2019-01-26T20:35:00Z</dcterms:created>
  <dcterms:modified xsi:type="dcterms:W3CDTF">2019-01-28T07:01:00Z</dcterms:modified>
</cp:coreProperties>
</file>